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bidiVisual/>
        <w:tblW w:w="10385" w:type="dxa"/>
        <w:tblInd w:w="35" w:type="dxa"/>
        <w:shd w:val="clear" w:color="auto" w:fill="E0E0E0"/>
        <w:tblLook w:val="01E0" w:firstRow="1" w:lastRow="1" w:firstColumn="1" w:lastColumn="1" w:noHBand="0" w:noVBand="0"/>
      </w:tblPr>
      <w:tblGrid>
        <w:gridCol w:w="10385"/>
      </w:tblGrid>
      <w:tr w:rsidR="004A3222" w:rsidRPr="0038292B" w:rsidTr="00D9751D">
        <w:trPr>
          <w:trHeight w:val="709"/>
        </w:trPr>
        <w:tc>
          <w:tcPr>
            <w:tcW w:w="10385" w:type="dxa"/>
            <w:shd w:val="clear" w:color="auto" w:fill="E0E0E0"/>
          </w:tcPr>
          <w:p w:rsidR="00E91E0B" w:rsidRPr="00FC7127" w:rsidRDefault="00E91E0B" w:rsidP="0038292B">
            <w:pPr>
              <w:widowControl w:val="0"/>
              <w:bidi w:val="0"/>
              <w:spacing w:before="120" w:line="240" w:lineRule="auto"/>
              <w:jc w:val="center"/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8"/>
                <w:szCs w:val="28"/>
                <w:lang w:val="en-GB"/>
              </w:rPr>
            </w:pPr>
            <w:r w:rsidRPr="00FC7127"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8"/>
                <w:szCs w:val="28"/>
                <w:lang w:val="en-GB"/>
              </w:rPr>
              <w:t>Bits &amp; Briefs</w:t>
            </w:r>
          </w:p>
          <w:p w:rsidR="00E91E0B" w:rsidRPr="0038292B" w:rsidRDefault="00E91E0B" w:rsidP="00026DFF">
            <w:pPr>
              <w:widowControl w:val="0"/>
              <w:bidi w:val="0"/>
              <w:spacing w:before="120" w:after="0"/>
              <w:jc w:val="center"/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  <w:lang w:val="en-GB"/>
              </w:rPr>
            </w:pPr>
            <w:r w:rsidRPr="0038292B"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  <w:lang w:val="en-GB"/>
              </w:rPr>
              <w:t xml:space="preserve">Israeli </w:t>
            </w:r>
            <w:proofErr w:type="spellStart"/>
            <w:r w:rsidRPr="0038292B"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  <w:lang w:val="en-GB"/>
              </w:rPr>
              <w:t>Labor</w:t>
            </w:r>
            <w:proofErr w:type="spellEnd"/>
            <w:r w:rsidRPr="0038292B"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  <w:lang w:val="en-GB"/>
              </w:rPr>
              <w:t xml:space="preserve"> and Employment Law | Special Series | </w:t>
            </w:r>
            <w:r w:rsidR="00CD3140"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  <w:lang w:val="en-GB"/>
              </w:rPr>
              <w:t>November</w:t>
            </w:r>
            <w:r w:rsidRPr="0038292B"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  <w:lang w:val="en-GB"/>
              </w:rPr>
              <w:t xml:space="preserve"> 2019</w:t>
            </w:r>
          </w:p>
          <w:p w:rsidR="00906E3A" w:rsidRPr="00C55939" w:rsidRDefault="008214F9" w:rsidP="00CA3523">
            <w:pPr>
              <w:pStyle w:val="26"/>
              <w:widowControl w:val="0"/>
              <w:bidi w:val="0"/>
              <w:spacing w:before="120" w:line="240" w:lineRule="auto"/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</w:rPr>
            </w:pPr>
            <w:r w:rsidRPr="0038292B">
              <w:rPr>
                <w:rFonts w:asciiTheme="minorHAnsi" w:hAnsiTheme="minorHAnsi" w:cstheme="minorHAnsi"/>
                <w:sz w:val="20"/>
                <w:szCs w:val="20"/>
              </w:rPr>
              <w:t xml:space="preserve">In our </w:t>
            </w:r>
            <w:r w:rsidRPr="0038292B"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  <w:lang w:val="en-GB"/>
              </w:rPr>
              <w:t>"</w:t>
            </w:r>
            <w:r w:rsidR="002E5351" w:rsidRPr="0038292B"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  <w:lang w:val="en-GB"/>
              </w:rPr>
              <w:t xml:space="preserve">Bits &amp; Briefs" </w:t>
            </w:r>
            <w:r w:rsidR="000962FC" w:rsidRPr="0038292B"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  <w:lang w:val="en-GB"/>
              </w:rPr>
              <w:t>Special Series</w:t>
            </w:r>
            <w:r w:rsidRPr="0038292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4D5B37" w:rsidRPr="0038292B">
              <w:rPr>
                <w:rFonts w:asciiTheme="minorHAnsi" w:hAnsiTheme="minorHAnsi" w:cstheme="minorHAnsi"/>
                <w:sz w:val="20"/>
                <w:szCs w:val="20"/>
              </w:rPr>
              <w:t xml:space="preserve">dedicated to </w:t>
            </w:r>
            <w:r w:rsidR="004D5B37" w:rsidRPr="0038292B"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  <w:lang w:val="en-GB"/>
              </w:rPr>
              <w:t xml:space="preserve">Israeli </w:t>
            </w:r>
            <w:proofErr w:type="spellStart"/>
            <w:r w:rsidR="004D5B37" w:rsidRPr="0038292B"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  <w:lang w:val="en-GB"/>
              </w:rPr>
              <w:t>Labor</w:t>
            </w:r>
            <w:proofErr w:type="spellEnd"/>
            <w:r w:rsidR="004D5B37" w:rsidRPr="0038292B"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  <w:lang w:val="en-GB"/>
              </w:rPr>
              <w:t xml:space="preserve"> and Employment Law</w:t>
            </w:r>
            <w:r w:rsidR="004D5B37" w:rsidRPr="0038292B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,</w:t>
            </w:r>
            <w:r w:rsidR="004D5B37" w:rsidRPr="0038292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38292B">
              <w:rPr>
                <w:rFonts w:asciiTheme="minorHAnsi" w:hAnsiTheme="minorHAnsi" w:cstheme="minorHAnsi"/>
                <w:sz w:val="20"/>
                <w:szCs w:val="20"/>
              </w:rPr>
              <w:t xml:space="preserve">we provide periodic bite-sized updates </w:t>
            </w:r>
            <w:r w:rsidR="000962FC" w:rsidRPr="0038292B">
              <w:rPr>
                <w:rFonts w:asciiTheme="minorHAnsi" w:hAnsiTheme="minorHAnsi" w:cstheme="minorHAnsi"/>
                <w:sz w:val="20"/>
                <w:szCs w:val="20"/>
              </w:rPr>
              <w:t xml:space="preserve">introducing </w:t>
            </w:r>
            <w:r w:rsidR="009554AC" w:rsidRPr="0038292B">
              <w:rPr>
                <w:rFonts w:asciiTheme="minorHAnsi" w:hAnsiTheme="minorHAnsi" w:cstheme="minorHAnsi"/>
                <w:sz w:val="20"/>
                <w:szCs w:val="20"/>
              </w:rPr>
              <w:t xml:space="preserve">key provisions of Israeli labor law and </w:t>
            </w:r>
            <w:r w:rsidRPr="0038292B">
              <w:rPr>
                <w:rFonts w:asciiTheme="minorHAnsi" w:hAnsiTheme="minorHAnsi" w:cstheme="minorHAnsi"/>
                <w:sz w:val="20"/>
                <w:szCs w:val="20"/>
              </w:rPr>
              <w:t xml:space="preserve">their practical implications, </w:t>
            </w:r>
            <w:r w:rsidR="009554AC" w:rsidRPr="0038292B">
              <w:rPr>
                <w:rFonts w:asciiTheme="minorHAnsi" w:hAnsiTheme="minorHAnsi" w:cstheme="minorHAnsi"/>
                <w:sz w:val="20"/>
                <w:szCs w:val="20"/>
              </w:rPr>
              <w:t xml:space="preserve">particularly from the perspective of </w:t>
            </w:r>
            <w:r w:rsidRPr="0038292B">
              <w:rPr>
                <w:rFonts w:asciiTheme="minorHAnsi" w:hAnsiTheme="minorHAnsi" w:cstheme="minorHAnsi"/>
                <w:sz w:val="20"/>
                <w:szCs w:val="20"/>
              </w:rPr>
              <w:t>businesses looking to operate in, or expand to, Israel.</w:t>
            </w:r>
            <w:r w:rsidR="00546189" w:rsidRPr="0038292B"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</w:rPr>
              <w:t xml:space="preserve"> </w:t>
            </w:r>
            <w:r w:rsidRPr="0038292B">
              <w:rPr>
                <w:rFonts w:asciiTheme="minorHAnsi" w:hAnsiTheme="minorHAnsi" w:cstheme="minorHAnsi"/>
                <w:sz w:val="20"/>
                <w:szCs w:val="20"/>
              </w:rPr>
              <w:t xml:space="preserve">In this update we will cover </w:t>
            </w:r>
            <w:r w:rsidR="00CA3523">
              <w:rPr>
                <w:rFonts w:asciiTheme="minorHAnsi" w:hAnsiTheme="minorHAnsi" w:cstheme="minorHAnsi"/>
                <w:sz w:val="20"/>
                <w:szCs w:val="20"/>
              </w:rPr>
              <w:t xml:space="preserve">the Israeli Labor Law perspective </w:t>
            </w:r>
            <w:r w:rsidR="003758DF">
              <w:rPr>
                <w:rFonts w:asciiTheme="minorHAnsi" w:hAnsiTheme="minorHAnsi" w:cstheme="minorHAnsi"/>
                <w:sz w:val="20"/>
                <w:szCs w:val="20"/>
              </w:rPr>
              <w:t>on</w:t>
            </w:r>
            <w:r w:rsidR="00CA3523">
              <w:rPr>
                <w:rFonts w:asciiTheme="minorHAnsi" w:hAnsiTheme="minorHAnsi" w:cstheme="minorHAnsi"/>
                <w:sz w:val="20"/>
                <w:szCs w:val="20"/>
              </w:rPr>
              <w:t xml:space="preserve"> engagement </w:t>
            </w:r>
            <w:r w:rsidR="003758DF">
              <w:rPr>
                <w:rFonts w:asciiTheme="minorHAnsi" w:hAnsiTheme="minorHAnsi" w:cstheme="minorHAnsi"/>
                <w:sz w:val="20"/>
                <w:szCs w:val="20"/>
              </w:rPr>
              <w:t>of</w:t>
            </w:r>
            <w:r w:rsidR="00CA3523">
              <w:rPr>
                <w:rFonts w:asciiTheme="minorHAnsi" w:hAnsiTheme="minorHAnsi" w:cstheme="minorHAnsi"/>
                <w:sz w:val="20"/>
                <w:szCs w:val="20"/>
              </w:rPr>
              <w:t xml:space="preserve"> consultants</w:t>
            </w:r>
            <w:r w:rsidR="00431383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  <w:p w:rsidR="007C3CF3" w:rsidRDefault="00CA3523" w:rsidP="000E4690">
            <w:pPr>
              <w:pStyle w:val="26"/>
              <w:widowControl w:val="0"/>
              <w:bidi w:val="0"/>
              <w:spacing w:before="120" w:line="240" w:lineRule="auto"/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</w:rPr>
              <w:t xml:space="preserve">Engagement </w:t>
            </w:r>
            <w:r w:rsidR="003758DF"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</w:rPr>
              <w:t>of</w:t>
            </w:r>
            <w:r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</w:rPr>
              <w:t xml:space="preserve"> Consultants</w:t>
            </w:r>
          </w:p>
          <w:p w:rsidR="00CA3523" w:rsidRDefault="00CA3523" w:rsidP="00CA3523">
            <w:pPr>
              <w:pStyle w:val="26"/>
              <w:widowControl w:val="0"/>
              <w:bidi w:val="0"/>
              <w:spacing w:before="120" w:line="240" w:lineRule="auto"/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Potential exposure arises from </w:t>
            </w:r>
            <w:r w:rsidR="003758DF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c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ompanies</w:t>
            </w:r>
            <w:r w:rsidR="00A47DF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'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engagements </w:t>
            </w:r>
            <w:r w:rsidR="003758DF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of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consultants in view of the possibility that following termination of the consultancy, the consultant may claim employee status and associated social benefits.  </w:t>
            </w:r>
          </w:p>
          <w:p w:rsidR="00CA3523" w:rsidRDefault="00CA3523" w:rsidP="00CA3523">
            <w:pPr>
              <w:pStyle w:val="26"/>
              <w:widowControl w:val="0"/>
              <w:bidi w:val="0"/>
              <w:spacing w:before="120" w:line="240" w:lineRule="auto"/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Israeli labor courts have established criteria for determining whether a consultant should be considered an employee, including: (</w:t>
            </w:r>
            <w:proofErr w:type="spellStart"/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i</w:t>
            </w:r>
            <w:proofErr w:type="spellEnd"/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) the degree of the consultant's integration into the </w:t>
            </w:r>
            <w:r w:rsidR="003758DF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c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ompany and its activities, thereby limiting the consultant's ability to provide services to other companies; (ii) the degree of the consultant's personal involvement in the provision of services to the </w:t>
            </w:r>
            <w:r w:rsidR="003758DF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c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ompany; and (iii) the degree of independence the consultant enjoys in his engagement with the </w:t>
            </w:r>
            <w:r w:rsidR="003758DF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c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ompany.</w:t>
            </w:r>
          </w:p>
          <w:p w:rsidR="00CA3523" w:rsidRDefault="003758DF" w:rsidP="00CA3523">
            <w:pPr>
              <w:pStyle w:val="26"/>
              <w:widowControl w:val="0"/>
              <w:bidi w:val="0"/>
              <w:spacing w:before="120" w:line="240" w:lineRule="auto"/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bookmarkStart w:id="0" w:name="_Hlk24368689"/>
            <w:r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I</w:t>
            </w:r>
            <w:r w:rsidR="006C486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f</w:t>
            </w:r>
            <w:r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an </w:t>
            </w:r>
            <w:r w:rsidR="00CA3523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Israeli </w:t>
            </w:r>
            <w:proofErr w:type="spellStart"/>
            <w:r w:rsidR="00CA3523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labor</w:t>
            </w:r>
            <w:proofErr w:type="spellEnd"/>
            <w:r w:rsidR="00CA3523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court rule</w:t>
            </w:r>
            <w:r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s</w:t>
            </w:r>
            <w:r w:rsidR="00CA3523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</w:t>
            </w:r>
            <w:bookmarkEnd w:id="0"/>
            <w:r w:rsidR="00CA3523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that a consultant is deemed an employee, </w:t>
            </w:r>
            <w:r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it</w:t>
            </w:r>
            <w:r w:rsidR="00CA3523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may also </w:t>
            </w:r>
            <w:r w:rsidR="006C4863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rule</w:t>
            </w:r>
            <w:r w:rsidR="00CA3523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that the consultant must return to the </w:t>
            </w:r>
            <w:r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c</w:t>
            </w:r>
            <w:r w:rsidR="00CA3523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ompany any compensation received as consultancy fees </w:t>
            </w:r>
            <w:proofErr w:type="gramStart"/>
            <w:r w:rsidR="00CA3523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in</w:t>
            </w:r>
            <w:bookmarkStart w:id="1" w:name="_GoBack"/>
            <w:bookmarkEnd w:id="1"/>
            <w:r w:rsidR="00CA3523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excess of</w:t>
            </w:r>
            <w:proofErr w:type="gramEnd"/>
            <w:r w:rsidR="00CA3523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the compensation he would have received as an employee.  </w:t>
            </w:r>
          </w:p>
          <w:p w:rsidR="001614AC" w:rsidRDefault="00CA3523" w:rsidP="00CD3140">
            <w:pPr>
              <w:pStyle w:val="26"/>
              <w:widowControl w:val="0"/>
              <w:bidi w:val="0"/>
              <w:spacing w:before="120" w:line="240" w:lineRule="auto"/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However, to obtain such reimbursement the </w:t>
            </w:r>
            <w:r w:rsidR="003758DF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c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ompany must provide evidence that</w:t>
            </w:r>
            <w:r w:rsidR="00BF4CE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: (</w:t>
            </w:r>
            <w:proofErr w:type="spellStart"/>
            <w:r w:rsidR="00BF4CE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i</w:t>
            </w:r>
            <w:proofErr w:type="spellEnd"/>
            <w:r w:rsidR="00BF4CE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)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the consultant was engaged in such a capacity through his own volition</w:t>
            </w:r>
            <w:r w:rsidR="00BF4CE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; (ii)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</w:t>
            </w:r>
            <w:r w:rsidR="00BF4CED">
              <w:rPr>
                <w:rFonts w:asciiTheme="minorHAnsi" w:hAnsiTheme="minorHAnsi" w:cstheme="minorHAnsi"/>
                <w:sz w:val="20"/>
                <w:szCs w:val="20"/>
              </w:rPr>
              <w:t xml:space="preserve">the consulting fees </w:t>
            </w:r>
            <w:r w:rsidR="00BF4CED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exceeded</w:t>
            </w:r>
            <w:r w:rsidR="00BF4CE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</w:t>
            </w:r>
            <w:r w:rsidR="00BF4CED">
              <w:rPr>
                <w:rFonts w:asciiTheme="minorHAnsi" w:hAnsiTheme="minorHAnsi" w:cstheme="minorHAnsi"/>
                <w:sz w:val="20"/>
                <w:szCs w:val="20"/>
              </w:rPr>
              <w:t xml:space="preserve">the </w:t>
            </w:r>
            <w:r w:rsidR="00BF4CED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salary the consultant would have received </w:t>
            </w:r>
            <w:r w:rsidR="00A47DF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had</w:t>
            </w:r>
            <w:r w:rsidR="00BF4CED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he been hired as an employee from the beginning of the engagement</w:t>
            </w:r>
            <w:r w:rsidR="00BF4CE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; 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and</w:t>
            </w:r>
            <w:r w:rsidR="00BF4CE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(iii)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</w:t>
            </w:r>
            <w:r w:rsidR="00BF4CE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the consulting agreement includes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a "</w:t>
            </w:r>
            <w:proofErr w:type="spellStart"/>
            <w:r w:rsidRPr="006C4863">
              <w:rPr>
                <w:rFonts w:asciiTheme="minorHAnsi" w:hAnsiTheme="minorHAnsi" w:cstheme="minorHAnsi"/>
                <w:i/>
                <w:iCs/>
                <w:sz w:val="20"/>
                <w:szCs w:val="20"/>
                <w:lang w:val="en-GB"/>
              </w:rPr>
              <w:t>Gidron</w:t>
            </w:r>
            <w:proofErr w:type="spellEnd"/>
            <w:r w:rsidRPr="006C4863">
              <w:rPr>
                <w:rFonts w:asciiTheme="minorHAnsi" w:hAnsiTheme="minorHAnsi" w:cstheme="minorHAnsi"/>
                <w:i/>
                <w:iCs/>
                <w:sz w:val="20"/>
                <w:szCs w:val="20"/>
                <w:lang w:val="en-GB"/>
              </w:rPr>
              <w:t xml:space="preserve"> Clause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" stipulating</w:t>
            </w:r>
            <w:r w:rsidR="001614A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the terms of employment should the consultant be deemed an employee</w:t>
            </w:r>
            <w:r w:rsidR="001614AC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and </w:t>
            </w:r>
            <w:r w:rsidR="00A47DF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</w:t>
            </w:r>
            <w:r w:rsidR="00A47DF2">
              <w:rPr>
                <w:rFonts w:asciiTheme="minorHAnsi" w:hAnsiTheme="minorHAnsi" w:cstheme="minorHAnsi"/>
                <w:sz w:val="20"/>
                <w:szCs w:val="20"/>
              </w:rPr>
              <w:t xml:space="preserve">setting out </w:t>
            </w:r>
            <w:r w:rsidR="00994A95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the employee</w:t>
            </w:r>
            <w:r w:rsidR="00A47DF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'</w:t>
            </w:r>
            <w:r w:rsidR="00994A95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s obligation to indemnify the employer </w:t>
            </w:r>
            <w:r w:rsidR="00BF4CE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according to the </w:t>
            </w:r>
            <w:r w:rsidR="00BF4CED">
              <w:rPr>
                <w:rFonts w:asciiTheme="minorHAnsi" w:hAnsiTheme="minorHAnsi" w:cstheme="minorHAnsi"/>
                <w:sz w:val="20"/>
                <w:szCs w:val="20"/>
              </w:rPr>
              <w:t xml:space="preserve">difference between the consulting fees </w:t>
            </w:r>
            <w:r w:rsidR="00A47DF2">
              <w:rPr>
                <w:rFonts w:asciiTheme="minorHAnsi" w:hAnsiTheme="minorHAnsi" w:cstheme="minorHAnsi"/>
                <w:sz w:val="20"/>
                <w:szCs w:val="20"/>
              </w:rPr>
              <w:t>and</w:t>
            </w:r>
            <w:r w:rsidR="00BF4CED">
              <w:rPr>
                <w:rFonts w:asciiTheme="minorHAnsi" w:hAnsiTheme="minorHAnsi" w:cstheme="minorHAnsi"/>
                <w:sz w:val="20"/>
                <w:szCs w:val="20"/>
              </w:rPr>
              <w:t xml:space="preserve"> the </w:t>
            </w:r>
            <w:r w:rsidR="00BF4CED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salary the consultant would have received </w:t>
            </w:r>
            <w:r w:rsidR="00A47DF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had</w:t>
            </w:r>
            <w:r w:rsidR="00BF4CED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he been hired as an employee from the beginning of the engagement</w:t>
            </w:r>
            <w:r w:rsidR="00BF4CED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994A95">
              <w:rPr>
                <w:rFonts w:asciiTheme="minorHAnsi" w:hAnsiTheme="minorHAnsi" w:cstheme="minorHAnsi"/>
                <w:sz w:val="20"/>
                <w:szCs w:val="20"/>
              </w:rPr>
              <w:t xml:space="preserve">. </w:t>
            </w:r>
            <w:r w:rsidR="001614AC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</w:t>
            </w:r>
          </w:p>
          <w:p w:rsidR="00CA3523" w:rsidRPr="00CA3523" w:rsidRDefault="00CA3523" w:rsidP="001614AC">
            <w:pPr>
              <w:pStyle w:val="26"/>
              <w:widowControl w:val="0"/>
              <w:bidi w:val="0"/>
              <w:spacing w:before="120" w:line="240" w:lineRule="auto"/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In the absence of such </w:t>
            </w:r>
            <w:r w:rsidR="00BF4CE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evidence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, the consultant could retain his entire compensation even if he were deemed an </w:t>
            </w:r>
            <w:r w:rsidR="001614AC"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employee and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would then be eligible to receive social benefits from the </w:t>
            </w:r>
            <w:r w:rsidR="003758DF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c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ompany as an employee, at additional cost to the </w:t>
            </w:r>
            <w:r w:rsidR="003758DF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c</w:t>
            </w:r>
            <w:r w:rsidRPr="00CA3523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ompany. </w:t>
            </w:r>
          </w:p>
          <w:p w:rsidR="00CA3523" w:rsidRPr="00CA3523" w:rsidRDefault="00CA3523" w:rsidP="000166F0">
            <w:pPr>
              <w:pStyle w:val="26"/>
              <w:widowControl w:val="0"/>
              <w:bidi w:val="0"/>
              <w:spacing w:after="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</w:p>
          <w:p w:rsidR="008A7B16" w:rsidRDefault="008A7B16" w:rsidP="00CA3523">
            <w:pPr>
              <w:pStyle w:val="26"/>
              <w:widowControl w:val="0"/>
              <w:bidi w:val="0"/>
              <w:spacing w:after="0" w:line="240" w:lineRule="auto"/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</w:rPr>
            </w:pPr>
            <w:r w:rsidRPr="000F788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We are happy to assist you in providing legal advice in relation to each of the</w:t>
            </w:r>
            <w:r w:rsidR="007C5FAC" w:rsidRPr="000F788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>se</w:t>
            </w:r>
            <w:r w:rsidRPr="000F788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 xml:space="preserve"> issues, their ramifications </w:t>
            </w:r>
            <w:r w:rsidR="00032948" w:rsidRPr="000F788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for</w:t>
            </w:r>
            <w:r w:rsidRPr="000F788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 xml:space="preserve"> the workplace and the practical </w:t>
            </w:r>
            <w:r w:rsidRPr="000F788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steps</w:t>
            </w:r>
            <w:r w:rsidRPr="000F788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  <w:t xml:space="preserve"> that may be taken as a result.</w:t>
            </w:r>
          </w:p>
          <w:p w:rsidR="005C764C" w:rsidRPr="000F788F" w:rsidRDefault="005C764C" w:rsidP="005C764C">
            <w:pPr>
              <w:pStyle w:val="26"/>
              <w:widowControl w:val="0"/>
              <w:bidi w:val="0"/>
              <w:spacing w:after="0" w:line="240" w:lineRule="auto"/>
              <w:rPr>
                <w:rFonts w:asciiTheme="minorHAnsi" w:hAnsiTheme="minorHAnsi" w:cstheme="minorHAnsi"/>
                <w:b/>
                <w:bCs/>
                <w:color w:val="31849B" w:themeColor="accent5" w:themeShade="BF"/>
                <w:sz w:val="20"/>
                <w:szCs w:val="20"/>
              </w:rPr>
            </w:pPr>
          </w:p>
          <w:p w:rsidR="004A3222" w:rsidRPr="000F788F" w:rsidRDefault="004A3222" w:rsidP="000166F0">
            <w:pPr>
              <w:pStyle w:val="26"/>
              <w:widowControl w:val="0"/>
              <w:bidi w:val="0"/>
              <w:spacing w:before="120" w:after="0" w:line="240" w:lineRule="auto"/>
              <w:jc w:val="center"/>
              <w:rPr>
                <w:rFonts w:ascii="Calibri" w:hAnsi="Calibri" w:cs="Calibri"/>
                <w:sz w:val="20"/>
                <w:szCs w:val="20"/>
                <w:rtl/>
              </w:rPr>
            </w:pPr>
            <w:r w:rsidRPr="000F788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Sincerely,</w:t>
            </w:r>
            <w:r w:rsidRPr="000F788F">
              <w:rPr>
                <w:rFonts w:ascii="Calibri" w:hAnsi="Calibri" w:cs="Calibri"/>
                <w:sz w:val="20"/>
                <w:szCs w:val="20"/>
              </w:rPr>
              <w:br/>
            </w:r>
            <w:r w:rsidRPr="000F788F">
              <w:rPr>
                <w:rFonts w:ascii="Calibri" w:hAnsi="Calibri" w:cs="Calibri"/>
                <w:b/>
                <w:bCs/>
                <w:sz w:val="20"/>
                <w:szCs w:val="20"/>
              </w:rPr>
              <w:t>Fischer Behar Chen Well Orion &amp; Co</w:t>
            </w:r>
            <w:r w:rsidR="007C5FAC" w:rsidRPr="000F788F">
              <w:rPr>
                <w:rFonts w:ascii="Calibri" w:hAnsi="Calibri" w:cs="Calibri"/>
                <w:b/>
                <w:bCs/>
                <w:sz w:val="20"/>
                <w:szCs w:val="20"/>
              </w:rPr>
              <w:t>.</w:t>
            </w:r>
          </w:p>
          <w:p w:rsidR="004A3222" w:rsidRPr="000F788F" w:rsidRDefault="004A3222" w:rsidP="000166F0">
            <w:pPr>
              <w:bidi w:val="0"/>
              <w:spacing w:after="0" w:line="240" w:lineRule="auto"/>
              <w:jc w:val="left"/>
              <w:rPr>
                <w:rFonts w:ascii="Calibri" w:hAnsi="Calibri" w:cs="Calibri"/>
                <w:sz w:val="20"/>
                <w:szCs w:val="20"/>
              </w:rPr>
            </w:pPr>
            <w:r w:rsidRPr="000F788F">
              <w:rPr>
                <w:rFonts w:ascii="Calibri" w:hAnsi="Calibri" w:cs="Calibri"/>
                <w:sz w:val="20"/>
                <w:szCs w:val="20"/>
              </w:rPr>
              <w:t>For further information, please contact:</w:t>
            </w:r>
          </w:p>
          <w:tbl>
            <w:tblPr>
              <w:tblStyle w:val="af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392"/>
              <w:gridCol w:w="2825"/>
              <w:gridCol w:w="3838"/>
            </w:tblGrid>
            <w:tr w:rsidR="0096371D" w:rsidRPr="000F788F" w:rsidTr="0096371D">
              <w:trPr>
                <w:trHeight w:val="314"/>
              </w:trPr>
              <w:tc>
                <w:tcPr>
                  <w:tcW w:w="3392" w:type="dxa"/>
                </w:tcPr>
                <w:p w:rsidR="0096371D" w:rsidRPr="000F788F" w:rsidRDefault="0096371D" w:rsidP="00EF45C8">
                  <w:pPr>
                    <w:bidi w:val="0"/>
                    <w:spacing w:before="120" w:after="120" w:line="240" w:lineRule="auto"/>
                    <w:jc w:val="left"/>
                    <w:rPr>
                      <w:rFonts w:ascii="Calibri" w:hAnsi="Calibri" w:cs="Calibri"/>
                      <w:sz w:val="20"/>
                      <w:szCs w:val="20"/>
                    </w:rPr>
                  </w:pPr>
                  <w:r w:rsidRPr="000F788F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Labor &amp; Employment Group</w:t>
                  </w:r>
                </w:p>
              </w:tc>
              <w:tc>
                <w:tcPr>
                  <w:tcW w:w="2825" w:type="dxa"/>
                </w:tcPr>
                <w:p w:rsidR="0096371D" w:rsidRPr="000F788F" w:rsidRDefault="000065E6" w:rsidP="00EF45C8">
                  <w:pPr>
                    <w:bidi w:val="0"/>
                    <w:spacing w:before="120" w:after="120" w:line="240" w:lineRule="auto"/>
                    <w:jc w:val="left"/>
                    <w:rPr>
                      <w:rFonts w:ascii="Calibri" w:hAnsi="Calibri" w:cs="Calibri"/>
                      <w:sz w:val="20"/>
                      <w:szCs w:val="20"/>
                    </w:rPr>
                  </w:pPr>
                  <w:hyperlink r:id="rId11" w:history="1">
                    <w:r w:rsidR="0096371D" w:rsidRPr="000F788F">
                      <w:rPr>
                        <w:rStyle w:val="Hyperlink"/>
                        <w:rFonts w:ascii="Calibri" w:hAnsi="Calibri" w:cs="Calibri"/>
                        <w:b/>
                        <w:bCs/>
                        <w:sz w:val="20"/>
                        <w:szCs w:val="20"/>
                      </w:rPr>
                      <w:t>Adv. Shay Teken, Partner</w:t>
                    </w:r>
                  </w:hyperlink>
                </w:p>
              </w:tc>
              <w:tc>
                <w:tcPr>
                  <w:tcW w:w="3838" w:type="dxa"/>
                </w:tcPr>
                <w:p w:rsidR="0096371D" w:rsidRPr="000F788F" w:rsidRDefault="000065E6" w:rsidP="00EF45C8">
                  <w:pPr>
                    <w:bidi w:val="0"/>
                    <w:spacing w:before="120" w:after="120" w:line="240" w:lineRule="auto"/>
                    <w:jc w:val="left"/>
                    <w:rPr>
                      <w:rFonts w:ascii="Calibri" w:hAnsi="Calibri" w:cs="Calibri"/>
                      <w:sz w:val="20"/>
                      <w:szCs w:val="20"/>
                    </w:rPr>
                  </w:pPr>
                  <w:hyperlink r:id="rId12" w:history="1">
                    <w:r w:rsidR="0096371D" w:rsidRPr="000F788F">
                      <w:rPr>
                        <w:rStyle w:val="Hyperlink"/>
                        <w:rFonts w:ascii="Calibri" w:hAnsi="Calibri" w:cs="Calibri"/>
                        <w:b/>
                        <w:bCs/>
                        <w:sz w:val="20"/>
                        <w:szCs w:val="20"/>
                      </w:rPr>
                      <w:t>Adv. Moran Friedman, Senior Associate</w:t>
                    </w:r>
                  </w:hyperlink>
                </w:p>
              </w:tc>
            </w:tr>
            <w:tr w:rsidR="0096371D" w:rsidRPr="0038292B" w:rsidTr="0096371D">
              <w:trPr>
                <w:trHeight w:val="52"/>
              </w:trPr>
              <w:tc>
                <w:tcPr>
                  <w:tcW w:w="3392" w:type="dxa"/>
                </w:tcPr>
                <w:p w:rsidR="0096371D" w:rsidRPr="000F788F" w:rsidRDefault="0096371D" w:rsidP="00EF45C8">
                  <w:pPr>
                    <w:bidi w:val="0"/>
                    <w:spacing w:before="120" w:after="120" w:line="240" w:lineRule="auto"/>
                    <w:jc w:val="left"/>
                    <w:rPr>
                      <w:rFonts w:ascii="Calibri" w:hAnsi="Calibri" w:cs="Calibri"/>
                      <w:sz w:val="20"/>
                      <w:szCs w:val="20"/>
                    </w:rPr>
                  </w:pPr>
                  <w:r w:rsidRPr="000F788F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Hi-Tech Group</w:t>
                  </w:r>
                  <w:r w:rsidRPr="000F788F"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Pr="000F788F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 xml:space="preserve">                                </w:t>
                  </w:r>
                  <w:r w:rsidRPr="000F788F">
                    <w:rPr>
                      <w:rStyle w:val="Hyperlink"/>
                      <w:rFonts w:ascii="Calibri" w:hAnsi="Calibri" w:cs="Calibri"/>
                      <w:b/>
                      <w:bCs/>
                      <w:sz w:val="20"/>
                      <w:szCs w:val="20"/>
                      <w:u w:val="none"/>
                    </w:rPr>
                    <w:t xml:space="preserve"> </w:t>
                  </w:r>
                </w:p>
              </w:tc>
              <w:tc>
                <w:tcPr>
                  <w:tcW w:w="2825" w:type="dxa"/>
                </w:tcPr>
                <w:p w:rsidR="0096371D" w:rsidRPr="000F788F" w:rsidRDefault="000065E6" w:rsidP="00EF45C8">
                  <w:pPr>
                    <w:bidi w:val="0"/>
                    <w:spacing w:before="120" w:after="120" w:line="240" w:lineRule="auto"/>
                    <w:jc w:val="left"/>
                    <w:rPr>
                      <w:rFonts w:ascii="Calibri" w:hAnsi="Calibri" w:cs="Calibri"/>
                      <w:sz w:val="20"/>
                      <w:szCs w:val="20"/>
                    </w:rPr>
                  </w:pPr>
                  <w:hyperlink r:id="rId13" w:history="1">
                    <w:r w:rsidR="0096371D" w:rsidRPr="000F788F">
                      <w:rPr>
                        <w:rStyle w:val="Hyperlink"/>
                        <w:rFonts w:ascii="Calibri" w:hAnsi="Calibri" w:cs="Calibri"/>
                        <w:b/>
                        <w:bCs/>
                        <w:sz w:val="20"/>
                        <w:szCs w:val="20"/>
                      </w:rPr>
                      <w:t>Adv. Raz Tepper, Partner</w:t>
                    </w:r>
                  </w:hyperlink>
                </w:p>
              </w:tc>
              <w:tc>
                <w:tcPr>
                  <w:tcW w:w="3838" w:type="dxa"/>
                </w:tcPr>
                <w:p w:rsidR="0096371D" w:rsidRPr="0038292B" w:rsidRDefault="000065E6" w:rsidP="00EF45C8">
                  <w:pPr>
                    <w:bidi w:val="0"/>
                    <w:spacing w:before="120" w:after="120" w:line="240" w:lineRule="auto"/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</w:pPr>
                  <w:hyperlink r:id="rId14" w:history="1">
                    <w:r w:rsidR="0096371D" w:rsidRPr="000F788F">
                      <w:rPr>
                        <w:rStyle w:val="Hyperlink"/>
                        <w:rFonts w:ascii="Calibri" w:hAnsi="Calibri" w:cs="Calibri"/>
                        <w:b/>
                        <w:bCs/>
                        <w:sz w:val="20"/>
                        <w:szCs w:val="20"/>
                      </w:rPr>
                      <w:t>Adv. Eran Yaniv, Partner</w:t>
                    </w:r>
                  </w:hyperlink>
                  <w:r w:rsidR="0096371D" w:rsidRPr="0038292B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 xml:space="preserve"> </w:t>
                  </w:r>
                </w:p>
              </w:tc>
            </w:tr>
            <w:tr w:rsidR="0096371D" w:rsidRPr="0038292B" w:rsidTr="0096371D">
              <w:trPr>
                <w:trHeight w:val="314"/>
              </w:trPr>
              <w:tc>
                <w:tcPr>
                  <w:tcW w:w="3392" w:type="dxa"/>
                </w:tcPr>
                <w:p w:rsidR="0096371D" w:rsidRPr="0038292B" w:rsidRDefault="0096371D" w:rsidP="00EF45C8">
                  <w:pPr>
                    <w:bidi w:val="0"/>
                    <w:spacing w:before="120" w:after="120" w:line="240" w:lineRule="auto"/>
                    <w:jc w:val="left"/>
                    <w:rPr>
                      <w:rFonts w:ascii="Calibri" w:hAnsi="Calibri" w:cs="Calibri"/>
                      <w:sz w:val="20"/>
                      <w:szCs w:val="20"/>
                    </w:rPr>
                  </w:pPr>
                </w:p>
              </w:tc>
              <w:tc>
                <w:tcPr>
                  <w:tcW w:w="2825" w:type="dxa"/>
                </w:tcPr>
                <w:p w:rsidR="0096371D" w:rsidRPr="0038292B" w:rsidRDefault="0096371D" w:rsidP="00EF45C8">
                  <w:pPr>
                    <w:bidi w:val="0"/>
                    <w:spacing w:before="120" w:after="120" w:line="240" w:lineRule="auto"/>
                    <w:jc w:val="left"/>
                    <w:rPr>
                      <w:rFonts w:ascii="Calibri" w:hAnsi="Calibri" w:cs="Calibri"/>
                      <w:sz w:val="20"/>
                      <w:szCs w:val="20"/>
                    </w:rPr>
                  </w:pPr>
                </w:p>
              </w:tc>
              <w:tc>
                <w:tcPr>
                  <w:tcW w:w="3838" w:type="dxa"/>
                </w:tcPr>
                <w:p w:rsidR="0096371D" w:rsidRPr="0038292B" w:rsidRDefault="0096371D" w:rsidP="00EF45C8">
                  <w:pPr>
                    <w:bidi w:val="0"/>
                    <w:spacing w:before="120" w:after="120" w:line="240" w:lineRule="auto"/>
                    <w:jc w:val="left"/>
                    <w:rPr>
                      <w:rFonts w:ascii="Calibri" w:hAnsi="Calibri" w:cs="Calibri"/>
                      <w:sz w:val="20"/>
                      <w:szCs w:val="20"/>
                    </w:rPr>
                  </w:pPr>
                </w:p>
              </w:tc>
            </w:tr>
          </w:tbl>
          <w:p w:rsidR="004A3222" w:rsidRPr="0038292B" w:rsidRDefault="004A3222" w:rsidP="00B85F77">
            <w:pPr>
              <w:spacing w:after="0" w:line="240" w:lineRule="auto"/>
              <w:jc w:val="right"/>
              <w:rPr>
                <w:rFonts w:ascii="Arial" w:hAnsi="Arial"/>
                <w:sz w:val="20"/>
                <w:szCs w:val="20"/>
              </w:rPr>
            </w:pPr>
            <w:r w:rsidRPr="0038292B">
              <w:rPr>
                <w:rFonts w:hint="cs"/>
                <w:sz w:val="20"/>
                <w:szCs w:val="20"/>
                <w:rtl/>
              </w:rPr>
              <w:t>.....................................................................................................</w:t>
            </w:r>
            <w:r w:rsidRPr="0038292B">
              <w:rPr>
                <w:sz w:val="20"/>
                <w:szCs w:val="20"/>
                <w:rtl/>
              </w:rPr>
              <w:t xml:space="preserve"> </w:t>
            </w:r>
          </w:p>
          <w:p w:rsidR="004A3222" w:rsidRPr="0038292B" w:rsidRDefault="004A3222" w:rsidP="0038292B">
            <w:pPr>
              <w:bidi w:val="0"/>
              <w:spacing w:before="120" w:after="120" w:line="240" w:lineRule="auto"/>
              <w:jc w:val="left"/>
              <w:rPr>
                <w:rFonts w:ascii="Calibri" w:hAnsi="Calibri" w:cs="Times New Roman"/>
                <w:sz w:val="12"/>
                <w:szCs w:val="12"/>
              </w:rPr>
            </w:pPr>
            <w:r w:rsidRPr="0038292B">
              <w:rPr>
                <w:sz w:val="12"/>
                <w:szCs w:val="12"/>
              </w:rPr>
              <w:t xml:space="preserve">The information provided herein is solely for informational purposes and shall not be construed as a legal opinion or legal advice of any sort. All rights reserved to Fischer Behar Chen Well Orion &amp; Co. In order to subscribe to or be removed from the distribution list please e-mail: </w:t>
            </w:r>
            <w:hyperlink r:id="rId15" w:history="1">
              <w:r w:rsidRPr="0038292B">
                <w:rPr>
                  <w:rStyle w:val="Hyperlink"/>
                  <w:sz w:val="12"/>
                  <w:szCs w:val="12"/>
                </w:rPr>
                <w:t>news@fbclawyers.com</w:t>
              </w:r>
            </w:hyperlink>
            <w:r w:rsidRPr="0038292B">
              <w:rPr>
                <w:sz w:val="12"/>
                <w:szCs w:val="12"/>
              </w:rPr>
              <w:t xml:space="preserve">  </w:t>
            </w:r>
          </w:p>
        </w:tc>
      </w:tr>
    </w:tbl>
    <w:p w:rsidR="004A3222" w:rsidRPr="0038292B" w:rsidRDefault="004A3222" w:rsidP="0056404A">
      <w:pPr>
        <w:rPr>
          <w:rFonts w:asciiTheme="minorHAnsi" w:hAnsiTheme="minorHAnsi" w:cs="Gisha"/>
          <w:sz w:val="20"/>
          <w:szCs w:val="20"/>
        </w:rPr>
      </w:pPr>
    </w:p>
    <w:sectPr w:rsidR="004A3222" w:rsidRPr="0038292B" w:rsidSect="00D9751D">
      <w:headerReference w:type="even" r:id="rId16"/>
      <w:headerReference w:type="default" r:id="rId17"/>
      <w:pgSz w:w="11906" w:h="16838" w:code="9"/>
      <w:pgMar w:top="567" w:right="851" w:bottom="284" w:left="851" w:header="3" w:footer="0" w:gutter="0"/>
      <w:cols w:space="708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D4F5F" w:rsidRDefault="004D4F5F" w:rsidP="007B2774">
      <w:pPr>
        <w:spacing w:after="0" w:line="240" w:lineRule="auto"/>
      </w:pPr>
      <w:r>
        <w:separator/>
      </w:r>
    </w:p>
  </w:endnote>
  <w:endnote w:type="continuationSeparator" w:id="0">
    <w:p w:rsidR="004D4F5F" w:rsidRDefault="004D4F5F" w:rsidP="007B27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teorMF">
    <w:charset w:val="B1"/>
    <w:family w:val="auto"/>
    <w:pitch w:val="variable"/>
    <w:sig w:usb0="00000801" w:usb1="00000000" w:usb2="00000000" w:usb3="00000000" w:csb0="00000020" w:csb1="00000000"/>
  </w:font>
  <w:font w:name="MetaBook-Roman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Brandon Text Regular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isha">
    <w:panose1 w:val="020B0502040204020203"/>
    <w:charset w:val="00"/>
    <w:family w:val="swiss"/>
    <w:pitch w:val="variable"/>
    <w:sig w:usb0="80000807" w:usb1="40000042" w:usb2="00000000" w:usb3="00000000" w:csb0="0000002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D4F5F" w:rsidRDefault="004D4F5F" w:rsidP="007B2774">
      <w:pPr>
        <w:spacing w:after="0" w:line="240" w:lineRule="auto"/>
      </w:pPr>
      <w:r>
        <w:separator/>
      </w:r>
    </w:p>
  </w:footnote>
  <w:footnote w:type="continuationSeparator" w:id="0">
    <w:p w:rsidR="004D4F5F" w:rsidRDefault="004D4F5F" w:rsidP="007B27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3174" w:rsidRDefault="003B3174" w:rsidP="0030270D">
    <w:pPr>
      <w:pStyle w:val="afc"/>
      <w:jc w:val="center"/>
      <w:rPr>
        <w:rtl/>
      </w:rPr>
    </w:pPr>
    <w:r>
      <w:rPr>
        <w:rtl/>
      </w:rPr>
      <w:fldChar w:fldCharType="begin"/>
    </w:r>
    <w:r>
      <w:rPr>
        <w:rtl/>
      </w:rPr>
      <w:instrText xml:space="preserve"> </w:instrText>
    </w:r>
    <w:r>
      <w:instrText>PAGE   \* MERGEFORMAT</w:instrText>
    </w:r>
    <w:r>
      <w:rPr>
        <w:rtl/>
      </w:rPr>
      <w:instrText xml:space="preserve"> </w:instrText>
    </w:r>
    <w:r>
      <w:rPr>
        <w:rtl/>
      </w:rPr>
      <w:fldChar w:fldCharType="separate"/>
    </w:r>
    <w:r>
      <w:rPr>
        <w:noProof/>
        <w:rtl/>
      </w:rPr>
      <w:t>2</w:t>
    </w:r>
    <w:r>
      <w:rPr>
        <w:rtl/>
      </w:rPr>
      <w:fldChar w:fldCharType="end"/>
    </w:r>
  </w:p>
  <w:p w:rsidR="003B3174" w:rsidRPr="00414504" w:rsidRDefault="003B3174" w:rsidP="0030270D">
    <w:pPr>
      <w:pStyle w:val="afc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3174" w:rsidRDefault="003B3174" w:rsidP="0080760F">
    <w:pPr>
      <w:pStyle w:val="afc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F96B94"/>
    <w:multiLevelType w:val="multilevel"/>
    <w:tmpl w:val="B50CFF98"/>
    <w:lvl w:ilvl="0">
      <w:start w:val="1"/>
      <w:numFmt w:val="hebrew1"/>
      <w:pStyle w:val="a"/>
      <w:lvlText w:val="%1."/>
      <w:lvlJc w:val="left"/>
      <w:pPr>
        <w:tabs>
          <w:tab w:val="num" w:pos="284"/>
        </w:tabs>
        <w:ind w:left="284" w:hanging="284"/>
      </w:pPr>
      <w:rPr>
        <w:rFonts w:ascii="Times New Roman" w:hAnsi="Times New Roman" w:hint="default"/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8"/>
        <w:szCs w:val="2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a0"/>
      <w:lvlText w:val="%1.%2."/>
      <w:lvlJc w:val="left"/>
      <w:pPr>
        <w:tabs>
          <w:tab w:val="num" w:pos="454"/>
        </w:tabs>
        <w:ind w:left="454" w:hanging="454"/>
      </w:pPr>
      <w:rPr>
        <w:rFonts w:ascii="Times New Roman" w:hAnsi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hebrew1"/>
      <w:pStyle w:val="a1"/>
      <w:lvlText w:val="%1.%2.%3."/>
      <w:lvlJc w:val="left"/>
      <w:pPr>
        <w:tabs>
          <w:tab w:val="num" w:pos="680"/>
        </w:tabs>
        <w:ind w:left="680" w:hanging="680"/>
      </w:pPr>
      <w:rPr>
        <w:rFonts w:ascii="Times New Roman" w:hAnsi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center"/>
      <w:pPr>
        <w:tabs>
          <w:tab w:val="num" w:pos="2291"/>
        </w:tabs>
        <w:ind w:left="2291" w:hanging="360"/>
      </w:pPr>
      <w:rPr>
        <w:rFonts w:hint="default"/>
      </w:rPr>
    </w:lvl>
    <w:lvl w:ilvl="4">
      <w:start w:val="1"/>
      <w:numFmt w:val="hebrew1"/>
      <w:lvlText w:val="%1.%2.%3.%4.%5."/>
      <w:lvlJc w:val="center"/>
      <w:pPr>
        <w:tabs>
          <w:tab w:val="num" w:pos="2651"/>
        </w:tabs>
        <w:ind w:left="2651" w:hanging="360"/>
      </w:pPr>
      <w:rPr>
        <w:rFonts w:hint="default"/>
      </w:rPr>
    </w:lvl>
    <w:lvl w:ilvl="5">
      <w:start w:val="1"/>
      <w:numFmt w:val="decimal"/>
      <w:lvlText w:val="%1.%2.%3.%4.%5.%6."/>
      <w:lvlJc w:val="center"/>
      <w:pPr>
        <w:tabs>
          <w:tab w:val="num" w:pos="3011"/>
        </w:tabs>
        <w:ind w:left="3011" w:hanging="360"/>
      </w:pPr>
      <w:rPr>
        <w:rFonts w:hint="default"/>
      </w:rPr>
    </w:lvl>
    <w:lvl w:ilvl="6">
      <w:start w:val="1"/>
      <w:numFmt w:val="hebrew1"/>
      <w:lvlText w:val="%1.%2.%3.%4.%5.%6.%7."/>
      <w:lvlJc w:val="center"/>
      <w:pPr>
        <w:tabs>
          <w:tab w:val="num" w:pos="3371"/>
        </w:tabs>
        <w:ind w:left="3371" w:hanging="360"/>
      </w:pPr>
      <w:rPr>
        <w:rFonts w:hint="default"/>
      </w:rPr>
    </w:lvl>
    <w:lvl w:ilvl="7">
      <w:start w:val="1"/>
      <w:numFmt w:val="decimal"/>
      <w:lvlText w:val="%1.%2.%3.%4.%5.%6.%7.%8."/>
      <w:lvlJc w:val="center"/>
      <w:pPr>
        <w:tabs>
          <w:tab w:val="num" w:pos="3731"/>
        </w:tabs>
        <w:ind w:left="3731" w:hanging="360"/>
      </w:pPr>
      <w:rPr>
        <w:rFonts w:hint="default"/>
      </w:rPr>
    </w:lvl>
    <w:lvl w:ilvl="8">
      <w:start w:val="1"/>
      <w:numFmt w:val="hebrew1"/>
      <w:lvlText w:val="%1.%2.%3.%4.%5.%6.%7.%8.%9."/>
      <w:lvlJc w:val="center"/>
      <w:pPr>
        <w:tabs>
          <w:tab w:val="num" w:pos="4091"/>
        </w:tabs>
        <w:ind w:left="4091" w:hanging="360"/>
      </w:pPr>
      <w:rPr>
        <w:rFonts w:hint="default"/>
      </w:rPr>
    </w:lvl>
  </w:abstractNum>
  <w:abstractNum w:abstractNumId="1" w15:restartNumberingAfterBreak="0">
    <w:nsid w:val="121D0467"/>
    <w:multiLevelType w:val="hybridMultilevel"/>
    <w:tmpl w:val="97006534"/>
    <w:lvl w:ilvl="0" w:tplc="587AB2A2">
      <w:start w:val="1"/>
      <w:numFmt w:val="none"/>
      <w:pStyle w:val="a2"/>
      <w:lvlText w:val="שער"/>
      <w:lvlJc w:val="left"/>
      <w:pPr>
        <w:tabs>
          <w:tab w:val="num" w:pos="4082"/>
        </w:tabs>
        <w:ind w:left="3402" w:firstLine="0"/>
      </w:pPr>
      <w:rPr>
        <w:rFonts w:cs="David"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C7E3994"/>
    <w:multiLevelType w:val="multilevel"/>
    <w:tmpl w:val="1D34ADE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1EA2A37"/>
    <w:multiLevelType w:val="hybridMultilevel"/>
    <w:tmpl w:val="B426BFA2"/>
    <w:lvl w:ilvl="0" w:tplc="D9342100">
      <w:start w:val="1"/>
      <w:numFmt w:val="decimal"/>
      <w:pStyle w:val="a3"/>
      <w:lvlText w:val="&quot;%1&quot;"/>
      <w:lvlJc w:val="left"/>
      <w:pPr>
        <w:tabs>
          <w:tab w:val="num" w:pos="454"/>
        </w:tabs>
        <w:ind w:left="454" w:hanging="454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5692926"/>
    <w:multiLevelType w:val="multilevel"/>
    <w:tmpl w:val="769A6598"/>
    <w:lvl w:ilvl="0">
      <w:start w:val="1"/>
      <w:numFmt w:val="decimal"/>
      <w:pStyle w:val="1"/>
      <w:isLgl/>
      <w:lvlText w:val="%1."/>
      <w:lvlJc w:val="left"/>
      <w:pPr>
        <w:tabs>
          <w:tab w:val="num" w:pos="454"/>
        </w:tabs>
        <w:ind w:left="454" w:hanging="454"/>
      </w:pPr>
      <w:rPr>
        <w:rFonts w:ascii="Times New Roman" w:hAnsi="Times New Roman" w:cs="David" w:hint="default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2"/>
      <w:isLgl/>
      <w:lvlText w:val="%1.%2."/>
      <w:lvlJc w:val="left"/>
      <w:pPr>
        <w:tabs>
          <w:tab w:val="num" w:pos="1134"/>
        </w:tabs>
        <w:ind w:left="1134" w:hanging="680"/>
      </w:pPr>
      <w:rPr>
        <w:rFonts w:ascii="Times New Roman" w:hAnsi="Times New Roman" w:cs="David" w:hint="default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3"/>
      <w:isLgl/>
      <w:lvlText w:val="%1.%2.%3."/>
      <w:lvlJc w:val="left"/>
      <w:pPr>
        <w:tabs>
          <w:tab w:val="num" w:pos="1928"/>
        </w:tabs>
        <w:ind w:left="1928" w:hanging="794"/>
      </w:pPr>
      <w:rPr>
        <w:rFonts w:ascii="Times New Roman" w:hAnsi="Times New Roman" w:cs="David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hebrew1"/>
      <w:pStyle w:val="4"/>
      <w:lvlText w:val="%4."/>
      <w:lvlJc w:val="left"/>
      <w:pPr>
        <w:tabs>
          <w:tab w:val="num" w:pos="2381"/>
        </w:tabs>
        <w:ind w:left="2381" w:hanging="453"/>
      </w:pPr>
      <w:rPr>
        <w:rFonts w:ascii="Times New Roman" w:hAnsi="Times New Roman" w:cs="David" w:hint="default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none"/>
      <w:pStyle w:val="5"/>
      <w:lvlText w:val="%5"/>
      <w:lvlJc w:val="left"/>
      <w:pPr>
        <w:ind w:left="567" w:hanging="567"/>
      </w:pPr>
      <w:rPr>
        <w:rFonts w:ascii="Times New Roman" w:hAnsi="Times New Roman" w:cs="David" w:hint="default"/>
      </w:rPr>
    </w:lvl>
    <w:lvl w:ilvl="5">
      <w:start w:val="1"/>
      <w:numFmt w:val="none"/>
      <w:pStyle w:val="6"/>
      <w:lvlText w:val=""/>
      <w:lvlJc w:val="left"/>
      <w:pPr>
        <w:ind w:left="567" w:hanging="567"/>
      </w:pPr>
      <w:rPr>
        <w:rFonts w:hint="default"/>
      </w:rPr>
    </w:lvl>
    <w:lvl w:ilvl="6">
      <w:start w:val="1"/>
      <w:numFmt w:val="none"/>
      <w:pStyle w:val="7"/>
      <w:lvlText w:val=""/>
      <w:lvlJc w:val="left"/>
      <w:pPr>
        <w:ind w:left="567" w:hanging="567"/>
      </w:pPr>
      <w:rPr>
        <w:rFonts w:hint="default"/>
      </w:rPr>
    </w:lvl>
    <w:lvl w:ilvl="7">
      <w:start w:val="1"/>
      <w:numFmt w:val="none"/>
      <w:pStyle w:val="8"/>
      <w:lvlText w:val=""/>
      <w:lvlJc w:val="left"/>
      <w:pPr>
        <w:ind w:left="567" w:hanging="567"/>
      </w:pPr>
      <w:rPr>
        <w:rFonts w:hint="default"/>
      </w:rPr>
    </w:lvl>
    <w:lvl w:ilvl="8">
      <w:start w:val="1"/>
      <w:numFmt w:val="none"/>
      <w:pStyle w:val="9"/>
      <w:lvlText w:val=""/>
      <w:lvlJc w:val="left"/>
      <w:pPr>
        <w:ind w:left="567" w:hanging="567"/>
      </w:pPr>
      <w:rPr>
        <w:rFonts w:hint="default"/>
      </w:rPr>
    </w:lvl>
  </w:abstractNum>
  <w:abstractNum w:abstractNumId="5" w15:restartNumberingAfterBreak="0">
    <w:nsid w:val="37DF13F6"/>
    <w:multiLevelType w:val="hybridMultilevel"/>
    <w:tmpl w:val="F1F048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20342F"/>
    <w:multiLevelType w:val="hybridMultilevel"/>
    <w:tmpl w:val="78DE65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0128C0"/>
    <w:multiLevelType w:val="multilevel"/>
    <w:tmpl w:val="BB58D996"/>
    <w:lvl w:ilvl="0">
      <w:start w:val="1"/>
      <w:numFmt w:val="decimal"/>
      <w:pStyle w:val="10"/>
      <w:lvlText w:val="%1."/>
      <w:lvlJc w:val="right"/>
      <w:pPr>
        <w:tabs>
          <w:tab w:val="num" w:pos="907"/>
        </w:tabs>
        <w:ind w:left="907" w:right="510" w:hanging="340"/>
      </w:pPr>
      <w:rPr>
        <w:rFonts w:hint="default"/>
      </w:rPr>
    </w:lvl>
    <w:lvl w:ilvl="1">
      <w:start w:val="1"/>
      <w:numFmt w:val="decimal"/>
      <w:pStyle w:val="20"/>
      <w:lvlText w:val="%1.%2."/>
      <w:lvlJc w:val="right"/>
      <w:pPr>
        <w:tabs>
          <w:tab w:val="num" w:pos="1588"/>
        </w:tabs>
        <w:ind w:left="1588" w:right="1191" w:hanging="340"/>
      </w:pPr>
      <w:rPr>
        <w:rFonts w:hint="default"/>
      </w:rPr>
    </w:lvl>
    <w:lvl w:ilvl="2">
      <w:start w:val="1"/>
      <w:numFmt w:val="decimal"/>
      <w:pStyle w:val="30"/>
      <w:lvlText w:val="%1.%2.%3."/>
      <w:lvlJc w:val="right"/>
      <w:pPr>
        <w:tabs>
          <w:tab w:val="num" w:pos="2410"/>
        </w:tabs>
        <w:ind w:left="2410" w:right="2013" w:hanging="340"/>
      </w:pPr>
      <w:rPr>
        <w:rFonts w:hint="default"/>
      </w:rPr>
    </w:lvl>
    <w:lvl w:ilvl="3">
      <w:start w:val="1"/>
      <w:numFmt w:val="decimal"/>
      <w:pStyle w:val="40"/>
      <w:lvlText w:val="%1.%2.%3.%4."/>
      <w:lvlJc w:val="right"/>
      <w:pPr>
        <w:tabs>
          <w:tab w:val="num" w:pos="3402"/>
        </w:tabs>
        <w:ind w:left="3402" w:right="3005" w:hanging="340"/>
      </w:pPr>
      <w:rPr>
        <w:rFonts w:hint="default"/>
      </w:rPr>
    </w:lvl>
    <w:lvl w:ilvl="4">
      <w:start w:val="1"/>
      <w:numFmt w:val="decimal"/>
      <w:lvlText w:val="%1.%2.%3.%4.%5."/>
      <w:lvlJc w:val="center"/>
      <w:pPr>
        <w:tabs>
          <w:tab w:val="num" w:pos="2629"/>
        </w:tabs>
        <w:ind w:left="2629" w:right="2232" w:hanging="792"/>
      </w:pPr>
      <w:rPr>
        <w:rFonts w:hint="default"/>
      </w:rPr>
    </w:lvl>
    <w:lvl w:ilvl="5">
      <w:start w:val="1"/>
      <w:numFmt w:val="decimal"/>
      <w:lvlText w:val="%1.%2.%3.%4.%5.%6."/>
      <w:lvlJc w:val="center"/>
      <w:pPr>
        <w:tabs>
          <w:tab w:val="num" w:pos="3133"/>
        </w:tabs>
        <w:ind w:left="3133" w:right="2736" w:hanging="936"/>
      </w:pPr>
      <w:rPr>
        <w:rFonts w:hint="default"/>
      </w:rPr>
    </w:lvl>
    <w:lvl w:ilvl="6">
      <w:start w:val="1"/>
      <w:numFmt w:val="decimal"/>
      <w:lvlText w:val="%1.%2.%3.%4.%5.%6.%7."/>
      <w:lvlJc w:val="center"/>
      <w:pPr>
        <w:tabs>
          <w:tab w:val="num" w:pos="3637"/>
        </w:tabs>
        <w:ind w:left="3637" w:righ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center"/>
      <w:pPr>
        <w:tabs>
          <w:tab w:val="num" w:pos="4141"/>
        </w:tabs>
        <w:ind w:left="4141" w:righ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center"/>
      <w:pPr>
        <w:tabs>
          <w:tab w:val="num" w:pos="4717"/>
        </w:tabs>
        <w:ind w:left="4717" w:right="4320" w:hanging="1440"/>
      </w:pPr>
      <w:rPr>
        <w:rFonts w:hint="default"/>
      </w:rPr>
    </w:lvl>
  </w:abstractNum>
  <w:abstractNum w:abstractNumId="8" w15:restartNumberingAfterBreak="0">
    <w:nsid w:val="458003DB"/>
    <w:multiLevelType w:val="hybridMultilevel"/>
    <w:tmpl w:val="19CC21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52058D"/>
    <w:multiLevelType w:val="hybridMultilevel"/>
    <w:tmpl w:val="55E49A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8360CE"/>
    <w:multiLevelType w:val="hybridMultilevel"/>
    <w:tmpl w:val="072A21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820525"/>
    <w:multiLevelType w:val="hybridMultilevel"/>
    <w:tmpl w:val="37425F4C"/>
    <w:lvl w:ilvl="0" w:tplc="C2D03888">
      <w:start w:val="1"/>
      <w:numFmt w:val="none"/>
      <w:pStyle w:val="a4"/>
      <w:lvlText w:val="חלק%1"/>
      <w:lvlJc w:val="left"/>
      <w:pPr>
        <w:tabs>
          <w:tab w:val="num" w:pos="3856"/>
        </w:tabs>
        <w:ind w:left="3402" w:firstLine="0"/>
      </w:pPr>
      <w:rPr>
        <w:rFonts w:cs="David"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3"/>
  </w:num>
  <w:num w:numId="3">
    <w:abstractNumId w:val="1"/>
  </w:num>
  <w:num w:numId="4">
    <w:abstractNumId w:val="4"/>
  </w:num>
  <w:num w:numId="5">
    <w:abstractNumId w:val="0"/>
    <w:lvlOverride w:ilvl="0">
      <w:lvl w:ilvl="0">
        <w:start w:val="1"/>
        <w:numFmt w:val="hebrew1"/>
        <w:pStyle w:val="a"/>
        <w:lvlText w:val="%1."/>
        <w:lvlJc w:val="left"/>
        <w:pPr>
          <w:tabs>
            <w:tab w:val="num" w:pos="284"/>
          </w:tabs>
          <w:ind w:left="284" w:hanging="284"/>
        </w:pPr>
        <w:rPr>
          <w:rFonts w:ascii="Times New Roman" w:hAnsi="Times New Roman" w:hint="default"/>
          <w:b/>
          <w:bCs/>
          <w:i w:val="0"/>
          <w:iCs w:val="0"/>
          <w: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sz w:val="28"/>
          <w:szCs w:val="28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1">
      <w:lvl w:ilvl="1">
        <w:start w:val="1"/>
        <w:numFmt w:val="decimal"/>
        <w:pStyle w:val="a0"/>
        <w:lvlText w:val="%1.%2."/>
        <w:lvlJc w:val="left"/>
        <w:pPr>
          <w:tabs>
            <w:tab w:val="num" w:pos="737"/>
          </w:tabs>
          <w:ind w:left="737" w:hanging="453"/>
        </w:pPr>
        <w:rPr>
          <w:rFonts w:ascii="Times New Roman" w:hAnsi="Times New Roman" w:hint="default"/>
          <w:b/>
          <w:bCs/>
          <w:i w:val="0"/>
          <w:iCs w:val="0"/>
          <w: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lvl w:ilvl="2">
        <w:start w:val="1"/>
        <w:numFmt w:val="hebrew1"/>
        <w:pStyle w:val="a1"/>
        <w:lvlText w:val="%1.%2.%3."/>
        <w:lvlJc w:val="left"/>
        <w:pPr>
          <w:tabs>
            <w:tab w:val="num" w:pos="1418"/>
          </w:tabs>
          <w:ind w:left="1418" w:hanging="681"/>
        </w:pPr>
        <w:rPr>
          <w:rFonts w:ascii="Times New Roman" w:hAnsi="Times New Roman" w:hint="default"/>
          <w:b/>
          <w:bCs/>
          <w:i w:val="0"/>
          <w:iCs w:val="0"/>
          <w: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3">
      <w:lvl w:ilvl="3">
        <w:start w:val="1"/>
        <w:numFmt w:val="decimal"/>
        <w:lvlText w:val="%1.%2.%3.%4."/>
        <w:lvlJc w:val="center"/>
        <w:pPr>
          <w:tabs>
            <w:tab w:val="num" w:pos="2291"/>
          </w:tabs>
          <w:ind w:left="2291" w:hanging="360"/>
        </w:pPr>
        <w:rPr>
          <w:rFonts w:hint="default"/>
        </w:rPr>
      </w:lvl>
    </w:lvlOverride>
    <w:lvlOverride w:ilvl="4">
      <w:lvl w:ilvl="4">
        <w:start w:val="1"/>
        <w:numFmt w:val="hebrew1"/>
        <w:lvlText w:val="%1.%2.%3.%4.%5."/>
        <w:lvlJc w:val="center"/>
        <w:pPr>
          <w:tabs>
            <w:tab w:val="num" w:pos="2651"/>
          </w:tabs>
          <w:ind w:left="2651" w:hanging="36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center"/>
        <w:pPr>
          <w:tabs>
            <w:tab w:val="num" w:pos="3011"/>
          </w:tabs>
          <w:ind w:left="3011" w:hanging="360"/>
        </w:pPr>
        <w:rPr>
          <w:rFonts w:hint="default"/>
        </w:rPr>
      </w:lvl>
    </w:lvlOverride>
    <w:lvlOverride w:ilvl="6">
      <w:lvl w:ilvl="6">
        <w:start w:val="1"/>
        <w:numFmt w:val="hebrew1"/>
        <w:lvlText w:val="%1.%2.%3.%4.%5.%6.%7."/>
        <w:lvlJc w:val="center"/>
        <w:pPr>
          <w:tabs>
            <w:tab w:val="num" w:pos="3371"/>
          </w:tabs>
          <w:ind w:left="3371" w:hanging="36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center"/>
        <w:pPr>
          <w:tabs>
            <w:tab w:val="num" w:pos="3731"/>
          </w:tabs>
          <w:ind w:left="3731" w:hanging="360"/>
        </w:pPr>
        <w:rPr>
          <w:rFonts w:hint="default"/>
        </w:rPr>
      </w:lvl>
    </w:lvlOverride>
    <w:lvlOverride w:ilvl="8">
      <w:lvl w:ilvl="8">
        <w:start w:val="1"/>
        <w:numFmt w:val="hebrew1"/>
        <w:lvlText w:val="%1.%2.%3.%4.%5.%6.%7.%8.%9."/>
        <w:lvlJc w:val="center"/>
        <w:pPr>
          <w:tabs>
            <w:tab w:val="num" w:pos="4091"/>
          </w:tabs>
          <w:ind w:left="4091" w:hanging="360"/>
        </w:pPr>
        <w:rPr>
          <w:rFonts w:hint="default"/>
        </w:rPr>
      </w:lvl>
    </w:lvlOverride>
  </w:num>
  <w:num w:numId="6">
    <w:abstractNumId w:val="7"/>
  </w:num>
  <w:num w:numId="7">
    <w:abstractNumId w:val="5"/>
  </w:num>
  <w:num w:numId="8">
    <w:abstractNumId w:val="9"/>
  </w:num>
  <w:num w:numId="9">
    <w:abstractNumId w:val="2"/>
  </w:num>
  <w:num w:numId="10">
    <w:abstractNumId w:val="8"/>
  </w:num>
  <w:num w:numId="11">
    <w:abstractNumId w:val="6"/>
  </w:num>
  <w:num w:numId="12">
    <w:abstractNumId w:val="10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activeWritingStyle w:appName="MSWord" w:lang="en-GB" w:vendorID="64" w:dllVersion="0" w:nlCheck="1" w:checkStyle="0"/>
  <w:proofState w:spelling="clean" w:grammar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567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Q1MDazNDWyNDK0sDBV0lEKTi0uzszPAykwqQUAhM8TyywAAAA="/>
  </w:docVars>
  <w:rsids>
    <w:rsidRoot w:val="004B0D82"/>
    <w:rsid w:val="000001FB"/>
    <w:rsid w:val="00001E37"/>
    <w:rsid w:val="00001EC2"/>
    <w:rsid w:val="000043A6"/>
    <w:rsid w:val="000065E6"/>
    <w:rsid w:val="00006A16"/>
    <w:rsid w:val="00007199"/>
    <w:rsid w:val="00007EC4"/>
    <w:rsid w:val="0001220F"/>
    <w:rsid w:val="00012700"/>
    <w:rsid w:val="00014A2A"/>
    <w:rsid w:val="00014B88"/>
    <w:rsid w:val="000166F0"/>
    <w:rsid w:val="00020192"/>
    <w:rsid w:val="00020DED"/>
    <w:rsid w:val="000244AB"/>
    <w:rsid w:val="00026920"/>
    <w:rsid w:val="00026DFF"/>
    <w:rsid w:val="00027B6E"/>
    <w:rsid w:val="00030DE9"/>
    <w:rsid w:val="000316A8"/>
    <w:rsid w:val="00032948"/>
    <w:rsid w:val="00042CCF"/>
    <w:rsid w:val="000437BD"/>
    <w:rsid w:val="0004475A"/>
    <w:rsid w:val="00046423"/>
    <w:rsid w:val="0005246A"/>
    <w:rsid w:val="00052C54"/>
    <w:rsid w:val="000542C9"/>
    <w:rsid w:val="00055409"/>
    <w:rsid w:val="000565EC"/>
    <w:rsid w:val="000572BA"/>
    <w:rsid w:val="0005783F"/>
    <w:rsid w:val="000609EB"/>
    <w:rsid w:val="00060C06"/>
    <w:rsid w:val="00060DF2"/>
    <w:rsid w:val="0006327C"/>
    <w:rsid w:val="0007047F"/>
    <w:rsid w:val="000706DB"/>
    <w:rsid w:val="0007094E"/>
    <w:rsid w:val="00072065"/>
    <w:rsid w:val="0008108B"/>
    <w:rsid w:val="0008353D"/>
    <w:rsid w:val="000839E3"/>
    <w:rsid w:val="0008400B"/>
    <w:rsid w:val="00086203"/>
    <w:rsid w:val="00086EB3"/>
    <w:rsid w:val="000876B5"/>
    <w:rsid w:val="000905B7"/>
    <w:rsid w:val="0009164F"/>
    <w:rsid w:val="0009596C"/>
    <w:rsid w:val="000962FC"/>
    <w:rsid w:val="000A14DD"/>
    <w:rsid w:val="000A1A7E"/>
    <w:rsid w:val="000A452C"/>
    <w:rsid w:val="000A4781"/>
    <w:rsid w:val="000A7FEE"/>
    <w:rsid w:val="000B1ED5"/>
    <w:rsid w:val="000B4130"/>
    <w:rsid w:val="000B4440"/>
    <w:rsid w:val="000B4462"/>
    <w:rsid w:val="000B56E5"/>
    <w:rsid w:val="000B6FB3"/>
    <w:rsid w:val="000C1321"/>
    <w:rsid w:val="000C192F"/>
    <w:rsid w:val="000C39D3"/>
    <w:rsid w:val="000C55C8"/>
    <w:rsid w:val="000C60AB"/>
    <w:rsid w:val="000C6F05"/>
    <w:rsid w:val="000D42AF"/>
    <w:rsid w:val="000D5C27"/>
    <w:rsid w:val="000D6829"/>
    <w:rsid w:val="000E03F2"/>
    <w:rsid w:val="000E3CAF"/>
    <w:rsid w:val="000E426A"/>
    <w:rsid w:val="000E4690"/>
    <w:rsid w:val="000E53D8"/>
    <w:rsid w:val="000E7B7D"/>
    <w:rsid w:val="000F07F1"/>
    <w:rsid w:val="000F1C2C"/>
    <w:rsid w:val="000F2A4D"/>
    <w:rsid w:val="000F37C3"/>
    <w:rsid w:val="000F4BA6"/>
    <w:rsid w:val="000F626C"/>
    <w:rsid w:val="000F65BD"/>
    <w:rsid w:val="000F69CC"/>
    <w:rsid w:val="000F6B07"/>
    <w:rsid w:val="000F7836"/>
    <w:rsid w:val="000F788F"/>
    <w:rsid w:val="0010045C"/>
    <w:rsid w:val="0010062E"/>
    <w:rsid w:val="00101A86"/>
    <w:rsid w:val="001026A3"/>
    <w:rsid w:val="00102EEB"/>
    <w:rsid w:val="00103AB8"/>
    <w:rsid w:val="00104332"/>
    <w:rsid w:val="00107CAE"/>
    <w:rsid w:val="00107E5C"/>
    <w:rsid w:val="001110CC"/>
    <w:rsid w:val="00111231"/>
    <w:rsid w:val="00114839"/>
    <w:rsid w:val="00115901"/>
    <w:rsid w:val="001204C8"/>
    <w:rsid w:val="00121E12"/>
    <w:rsid w:val="00123008"/>
    <w:rsid w:val="00124A36"/>
    <w:rsid w:val="00126E1A"/>
    <w:rsid w:val="00127D71"/>
    <w:rsid w:val="0013075C"/>
    <w:rsid w:val="0013102D"/>
    <w:rsid w:val="00132DCB"/>
    <w:rsid w:val="00136794"/>
    <w:rsid w:val="00140874"/>
    <w:rsid w:val="00143055"/>
    <w:rsid w:val="0014379E"/>
    <w:rsid w:val="001438D0"/>
    <w:rsid w:val="001470BC"/>
    <w:rsid w:val="00150D2C"/>
    <w:rsid w:val="0015396E"/>
    <w:rsid w:val="00155CA7"/>
    <w:rsid w:val="00157B7C"/>
    <w:rsid w:val="00160C68"/>
    <w:rsid w:val="001614AC"/>
    <w:rsid w:val="00162919"/>
    <w:rsid w:val="0016412E"/>
    <w:rsid w:val="001642A7"/>
    <w:rsid w:val="00166B8C"/>
    <w:rsid w:val="00166BDD"/>
    <w:rsid w:val="00167D44"/>
    <w:rsid w:val="0017005A"/>
    <w:rsid w:val="00170BEC"/>
    <w:rsid w:val="00171070"/>
    <w:rsid w:val="001744CC"/>
    <w:rsid w:val="0017635F"/>
    <w:rsid w:val="00176507"/>
    <w:rsid w:val="00182E8E"/>
    <w:rsid w:val="00183E3E"/>
    <w:rsid w:val="00185EA2"/>
    <w:rsid w:val="001864EA"/>
    <w:rsid w:val="001877F5"/>
    <w:rsid w:val="00193738"/>
    <w:rsid w:val="00193FF8"/>
    <w:rsid w:val="00197638"/>
    <w:rsid w:val="001A0328"/>
    <w:rsid w:val="001A0332"/>
    <w:rsid w:val="001A1D52"/>
    <w:rsid w:val="001A24A2"/>
    <w:rsid w:val="001A5301"/>
    <w:rsid w:val="001A6683"/>
    <w:rsid w:val="001A670C"/>
    <w:rsid w:val="001A6F1C"/>
    <w:rsid w:val="001A7985"/>
    <w:rsid w:val="001B2FD8"/>
    <w:rsid w:val="001B324C"/>
    <w:rsid w:val="001C1FDD"/>
    <w:rsid w:val="001C2315"/>
    <w:rsid w:val="001C4CBA"/>
    <w:rsid w:val="001C4FA3"/>
    <w:rsid w:val="001C570F"/>
    <w:rsid w:val="001C5F4D"/>
    <w:rsid w:val="001C6269"/>
    <w:rsid w:val="001D0591"/>
    <w:rsid w:val="001D05A6"/>
    <w:rsid w:val="001D208F"/>
    <w:rsid w:val="001D246F"/>
    <w:rsid w:val="001D3AFE"/>
    <w:rsid w:val="001D3CED"/>
    <w:rsid w:val="001D5742"/>
    <w:rsid w:val="001D582E"/>
    <w:rsid w:val="001D6898"/>
    <w:rsid w:val="001E2F1E"/>
    <w:rsid w:val="001E6F68"/>
    <w:rsid w:val="001F00F8"/>
    <w:rsid w:val="001F053E"/>
    <w:rsid w:val="001F32FF"/>
    <w:rsid w:val="001F7143"/>
    <w:rsid w:val="00201DDC"/>
    <w:rsid w:val="002049FD"/>
    <w:rsid w:val="00204E0A"/>
    <w:rsid w:val="00212E9F"/>
    <w:rsid w:val="002157D4"/>
    <w:rsid w:val="002159FD"/>
    <w:rsid w:val="00216534"/>
    <w:rsid w:val="002179C7"/>
    <w:rsid w:val="00220540"/>
    <w:rsid w:val="0022331F"/>
    <w:rsid w:val="00226FF6"/>
    <w:rsid w:val="0023215F"/>
    <w:rsid w:val="00232D6F"/>
    <w:rsid w:val="00235465"/>
    <w:rsid w:val="002373BD"/>
    <w:rsid w:val="00240490"/>
    <w:rsid w:val="00240BD4"/>
    <w:rsid w:val="0025006D"/>
    <w:rsid w:val="00252BC6"/>
    <w:rsid w:val="00254969"/>
    <w:rsid w:val="00257444"/>
    <w:rsid w:val="00260367"/>
    <w:rsid w:val="00263231"/>
    <w:rsid w:val="00263BBF"/>
    <w:rsid w:val="0026574D"/>
    <w:rsid w:val="00267017"/>
    <w:rsid w:val="002722EC"/>
    <w:rsid w:val="00275437"/>
    <w:rsid w:val="00275729"/>
    <w:rsid w:val="00275B78"/>
    <w:rsid w:val="002761F7"/>
    <w:rsid w:val="00277D6F"/>
    <w:rsid w:val="002813DE"/>
    <w:rsid w:val="00281407"/>
    <w:rsid w:val="00281D8C"/>
    <w:rsid w:val="00282DE5"/>
    <w:rsid w:val="00286594"/>
    <w:rsid w:val="00294209"/>
    <w:rsid w:val="002A38A2"/>
    <w:rsid w:val="002A666A"/>
    <w:rsid w:val="002A6BEC"/>
    <w:rsid w:val="002B3477"/>
    <w:rsid w:val="002B3991"/>
    <w:rsid w:val="002B4E3E"/>
    <w:rsid w:val="002B6130"/>
    <w:rsid w:val="002C3949"/>
    <w:rsid w:val="002C3FA5"/>
    <w:rsid w:val="002C4F3D"/>
    <w:rsid w:val="002C58FB"/>
    <w:rsid w:val="002C5939"/>
    <w:rsid w:val="002D0518"/>
    <w:rsid w:val="002D5D88"/>
    <w:rsid w:val="002D5EF9"/>
    <w:rsid w:val="002D6C8F"/>
    <w:rsid w:val="002E1D4A"/>
    <w:rsid w:val="002E336B"/>
    <w:rsid w:val="002E3E42"/>
    <w:rsid w:val="002E5351"/>
    <w:rsid w:val="002E5F27"/>
    <w:rsid w:val="002F2316"/>
    <w:rsid w:val="002F2CBC"/>
    <w:rsid w:val="002F2D12"/>
    <w:rsid w:val="002F4C35"/>
    <w:rsid w:val="002F55A8"/>
    <w:rsid w:val="002F580C"/>
    <w:rsid w:val="002F5ADC"/>
    <w:rsid w:val="003005DA"/>
    <w:rsid w:val="00300CFF"/>
    <w:rsid w:val="00301245"/>
    <w:rsid w:val="0030270D"/>
    <w:rsid w:val="00310DD8"/>
    <w:rsid w:val="00312229"/>
    <w:rsid w:val="00314D41"/>
    <w:rsid w:val="00320BCC"/>
    <w:rsid w:val="00321701"/>
    <w:rsid w:val="0032307A"/>
    <w:rsid w:val="0032324B"/>
    <w:rsid w:val="00325923"/>
    <w:rsid w:val="00330567"/>
    <w:rsid w:val="00332012"/>
    <w:rsid w:val="0033226D"/>
    <w:rsid w:val="00336AE3"/>
    <w:rsid w:val="0034165B"/>
    <w:rsid w:val="00343BAF"/>
    <w:rsid w:val="00343E83"/>
    <w:rsid w:val="0034552B"/>
    <w:rsid w:val="00346D18"/>
    <w:rsid w:val="00347EAB"/>
    <w:rsid w:val="003527EB"/>
    <w:rsid w:val="003540C4"/>
    <w:rsid w:val="0035444F"/>
    <w:rsid w:val="003569EE"/>
    <w:rsid w:val="003573E1"/>
    <w:rsid w:val="003576B0"/>
    <w:rsid w:val="0036017B"/>
    <w:rsid w:val="0036396E"/>
    <w:rsid w:val="00367252"/>
    <w:rsid w:val="00370897"/>
    <w:rsid w:val="0037236B"/>
    <w:rsid w:val="003758DF"/>
    <w:rsid w:val="00376280"/>
    <w:rsid w:val="00377CBB"/>
    <w:rsid w:val="00380C3F"/>
    <w:rsid w:val="00380F40"/>
    <w:rsid w:val="00381B92"/>
    <w:rsid w:val="0038292B"/>
    <w:rsid w:val="003839D5"/>
    <w:rsid w:val="003868EC"/>
    <w:rsid w:val="00386FC9"/>
    <w:rsid w:val="003901BD"/>
    <w:rsid w:val="003925D3"/>
    <w:rsid w:val="003937DE"/>
    <w:rsid w:val="003947B6"/>
    <w:rsid w:val="00395A31"/>
    <w:rsid w:val="00395F3D"/>
    <w:rsid w:val="00395FB8"/>
    <w:rsid w:val="00396AA0"/>
    <w:rsid w:val="003A03E0"/>
    <w:rsid w:val="003A08CF"/>
    <w:rsid w:val="003A0DAD"/>
    <w:rsid w:val="003A0DC9"/>
    <w:rsid w:val="003A371A"/>
    <w:rsid w:val="003A3723"/>
    <w:rsid w:val="003B06B4"/>
    <w:rsid w:val="003B1364"/>
    <w:rsid w:val="003B1823"/>
    <w:rsid w:val="003B26EB"/>
    <w:rsid w:val="003B3174"/>
    <w:rsid w:val="003B3D2D"/>
    <w:rsid w:val="003C323C"/>
    <w:rsid w:val="003D4C8B"/>
    <w:rsid w:val="003E52C3"/>
    <w:rsid w:val="003E6F0A"/>
    <w:rsid w:val="003E7FDA"/>
    <w:rsid w:val="003F08D2"/>
    <w:rsid w:val="003F15E6"/>
    <w:rsid w:val="00403080"/>
    <w:rsid w:val="00403811"/>
    <w:rsid w:val="00403C11"/>
    <w:rsid w:val="0040536F"/>
    <w:rsid w:val="0040610F"/>
    <w:rsid w:val="0040631D"/>
    <w:rsid w:val="0040638E"/>
    <w:rsid w:val="004106BF"/>
    <w:rsid w:val="00410D4F"/>
    <w:rsid w:val="00414504"/>
    <w:rsid w:val="00416956"/>
    <w:rsid w:val="004205E6"/>
    <w:rsid w:val="00421D86"/>
    <w:rsid w:val="004235F3"/>
    <w:rsid w:val="00424DB6"/>
    <w:rsid w:val="004264F2"/>
    <w:rsid w:val="00431383"/>
    <w:rsid w:val="0043188D"/>
    <w:rsid w:val="00433229"/>
    <w:rsid w:val="00433DF3"/>
    <w:rsid w:val="00434ED8"/>
    <w:rsid w:val="00441D72"/>
    <w:rsid w:val="00442030"/>
    <w:rsid w:val="0044214E"/>
    <w:rsid w:val="004446FF"/>
    <w:rsid w:val="00445B97"/>
    <w:rsid w:val="00447C47"/>
    <w:rsid w:val="004519E6"/>
    <w:rsid w:val="00452B55"/>
    <w:rsid w:val="004563C3"/>
    <w:rsid w:val="00460180"/>
    <w:rsid w:val="00461BE3"/>
    <w:rsid w:val="00465983"/>
    <w:rsid w:val="00470954"/>
    <w:rsid w:val="00470EAD"/>
    <w:rsid w:val="00471590"/>
    <w:rsid w:val="00471F8C"/>
    <w:rsid w:val="00472DF3"/>
    <w:rsid w:val="00480CD9"/>
    <w:rsid w:val="004827ED"/>
    <w:rsid w:val="0048628D"/>
    <w:rsid w:val="00491DC3"/>
    <w:rsid w:val="004927EC"/>
    <w:rsid w:val="00492911"/>
    <w:rsid w:val="0049364D"/>
    <w:rsid w:val="004A109D"/>
    <w:rsid w:val="004A11E8"/>
    <w:rsid w:val="004A1EF2"/>
    <w:rsid w:val="004A3222"/>
    <w:rsid w:val="004A33D6"/>
    <w:rsid w:val="004A4366"/>
    <w:rsid w:val="004A5FAE"/>
    <w:rsid w:val="004A61EC"/>
    <w:rsid w:val="004A7156"/>
    <w:rsid w:val="004A721C"/>
    <w:rsid w:val="004A7BE8"/>
    <w:rsid w:val="004B0895"/>
    <w:rsid w:val="004B0D82"/>
    <w:rsid w:val="004B1BBD"/>
    <w:rsid w:val="004B2B62"/>
    <w:rsid w:val="004B4799"/>
    <w:rsid w:val="004B4A92"/>
    <w:rsid w:val="004B6446"/>
    <w:rsid w:val="004C05EB"/>
    <w:rsid w:val="004C0ADA"/>
    <w:rsid w:val="004C3DB4"/>
    <w:rsid w:val="004C450C"/>
    <w:rsid w:val="004C7088"/>
    <w:rsid w:val="004C7DD2"/>
    <w:rsid w:val="004D2882"/>
    <w:rsid w:val="004D4385"/>
    <w:rsid w:val="004D4CD3"/>
    <w:rsid w:val="004D4F5F"/>
    <w:rsid w:val="004D567B"/>
    <w:rsid w:val="004D5B37"/>
    <w:rsid w:val="004D5EDB"/>
    <w:rsid w:val="004E1C80"/>
    <w:rsid w:val="004E3766"/>
    <w:rsid w:val="004E3E7C"/>
    <w:rsid w:val="004E72EE"/>
    <w:rsid w:val="004F00CE"/>
    <w:rsid w:val="004F1091"/>
    <w:rsid w:val="004F2B46"/>
    <w:rsid w:val="004F3908"/>
    <w:rsid w:val="00503115"/>
    <w:rsid w:val="00503239"/>
    <w:rsid w:val="00503535"/>
    <w:rsid w:val="0050423B"/>
    <w:rsid w:val="00505A24"/>
    <w:rsid w:val="00507054"/>
    <w:rsid w:val="005078DD"/>
    <w:rsid w:val="00507E61"/>
    <w:rsid w:val="00510C0A"/>
    <w:rsid w:val="005117D1"/>
    <w:rsid w:val="00512597"/>
    <w:rsid w:val="00513268"/>
    <w:rsid w:val="00514B4E"/>
    <w:rsid w:val="00514BEB"/>
    <w:rsid w:val="00521574"/>
    <w:rsid w:val="00523E80"/>
    <w:rsid w:val="00524004"/>
    <w:rsid w:val="00533A3C"/>
    <w:rsid w:val="00533D12"/>
    <w:rsid w:val="00537870"/>
    <w:rsid w:val="005378E9"/>
    <w:rsid w:val="00546189"/>
    <w:rsid w:val="00547A9D"/>
    <w:rsid w:val="005505E6"/>
    <w:rsid w:val="00550BB3"/>
    <w:rsid w:val="00553673"/>
    <w:rsid w:val="005556B8"/>
    <w:rsid w:val="00555EB1"/>
    <w:rsid w:val="00556012"/>
    <w:rsid w:val="00562E05"/>
    <w:rsid w:val="00563D06"/>
    <w:rsid w:val="0056404A"/>
    <w:rsid w:val="00565E31"/>
    <w:rsid w:val="00565FCB"/>
    <w:rsid w:val="00566677"/>
    <w:rsid w:val="005715A5"/>
    <w:rsid w:val="00571837"/>
    <w:rsid w:val="00573AA6"/>
    <w:rsid w:val="005758BD"/>
    <w:rsid w:val="00576FDD"/>
    <w:rsid w:val="005808D0"/>
    <w:rsid w:val="0058181A"/>
    <w:rsid w:val="005822A7"/>
    <w:rsid w:val="00585977"/>
    <w:rsid w:val="005860A3"/>
    <w:rsid w:val="005872E9"/>
    <w:rsid w:val="00587F4B"/>
    <w:rsid w:val="00592034"/>
    <w:rsid w:val="005927F3"/>
    <w:rsid w:val="00592822"/>
    <w:rsid w:val="0059670F"/>
    <w:rsid w:val="00597471"/>
    <w:rsid w:val="005A0C05"/>
    <w:rsid w:val="005A0F73"/>
    <w:rsid w:val="005A1CDB"/>
    <w:rsid w:val="005A22AE"/>
    <w:rsid w:val="005A3054"/>
    <w:rsid w:val="005A35F6"/>
    <w:rsid w:val="005A3A25"/>
    <w:rsid w:val="005A6E10"/>
    <w:rsid w:val="005B22F8"/>
    <w:rsid w:val="005B2AB0"/>
    <w:rsid w:val="005B4B04"/>
    <w:rsid w:val="005C05C0"/>
    <w:rsid w:val="005C0FE3"/>
    <w:rsid w:val="005C33AF"/>
    <w:rsid w:val="005C3AFD"/>
    <w:rsid w:val="005C450D"/>
    <w:rsid w:val="005C4F22"/>
    <w:rsid w:val="005C5BB9"/>
    <w:rsid w:val="005C673D"/>
    <w:rsid w:val="005C764C"/>
    <w:rsid w:val="005C7653"/>
    <w:rsid w:val="005C7D25"/>
    <w:rsid w:val="005D63A9"/>
    <w:rsid w:val="005D7FCC"/>
    <w:rsid w:val="005E2186"/>
    <w:rsid w:val="005E45A8"/>
    <w:rsid w:val="005E490E"/>
    <w:rsid w:val="005E5D24"/>
    <w:rsid w:val="005F08F8"/>
    <w:rsid w:val="005F1A3C"/>
    <w:rsid w:val="005F4A57"/>
    <w:rsid w:val="005F644B"/>
    <w:rsid w:val="00601596"/>
    <w:rsid w:val="0060160D"/>
    <w:rsid w:val="00601EFB"/>
    <w:rsid w:val="006038D2"/>
    <w:rsid w:val="00606FA1"/>
    <w:rsid w:val="00611220"/>
    <w:rsid w:val="00612B89"/>
    <w:rsid w:val="00616337"/>
    <w:rsid w:val="00616D99"/>
    <w:rsid w:val="00624212"/>
    <w:rsid w:val="006248E0"/>
    <w:rsid w:val="00624939"/>
    <w:rsid w:val="006265CE"/>
    <w:rsid w:val="006274EF"/>
    <w:rsid w:val="00632349"/>
    <w:rsid w:val="006329A8"/>
    <w:rsid w:val="00632CD4"/>
    <w:rsid w:val="00635B70"/>
    <w:rsid w:val="006374EB"/>
    <w:rsid w:val="00637880"/>
    <w:rsid w:val="00645719"/>
    <w:rsid w:val="00646538"/>
    <w:rsid w:val="006510BE"/>
    <w:rsid w:val="00652159"/>
    <w:rsid w:val="00653BA5"/>
    <w:rsid w:val="00655AB9"/>
    <w:rsid w:val="0065616C"/>
    <w:rsid w:val="00656936"/>
    <w:rsid w:val="00657BE2"/>
    <w:rsid w:val="00660F33"/>
    <w:rsid w:val="00663159"/>
    <w:rsid w:val="00664D6E"/>
    <w:rsid w:val="00666E55"/>
    <w:rsid w:val="00666E84"/>
    <w:rsid w:val="00667769"/>
    <w:rsid w:val="00667D95"/>
    <w:rsid w:val="00670F5F"/>
    <w:rsid w:val="00671E8E"/>
    <w:rsid w:val="006769C5"/>
    <w:rsid w:val="00677305"/>
    <w:rsid w:val="00677EE3"/>
    <w:rsid w:val="0068092D"/>
    <w:rsid w:val="00680BFD"/>
    <w:rsid w:val="00683654"/>
    <w:rsid w:val="00683EDC"/>
    <w:rsid w:val="006863A9"/>
    <w:rsid w:val="00686BD4"/>
    <w:rsid w:val="00686C2D"/>
    <w:rsid w:val="00692A1D"/>
    <w:rsid w:val="00694CC2"/>
    <w:rsid w:val="0069529E"/>
    <w:rsid w:val="006954DE"/>
    <w:rsid w:val="00696D26"/>
    <w:rsid w:val="00697582"/>
    <w:rsid w:val="0069788E"/>
    <w:rsid w:val="006A0825"/>
    <w:rsid w:val="006A1F28"/>
    <w:rsid w:val="006A2851"/>
    <w:rsid w:val="006A2EA6"/>
    <w:rsid w:val="006A60CA"/>
    <w:rsid w:val="006A6FBF"/>
    <w:rsid w:val="006B4417"/>
    <w:rsid w:val="006B7631"/>
    <w:rsid w:val="006B7B19"/>
    <w:rsid w:val="006C1072"/>
    <w:rsid w:val="006C234A"/>
    <w:rsid w:val="006C28CC"/>
    <w:rsid w:val="006C3128"/>
    <w:rsid w:val="006C3952"/>
    <w:rsid w:val="006C4646"/>
    <w:rsid w:val="006C4863"/>
    <w:rsid w:val="006C5519"/>
    <w:rsid w:val="006D186D"/>
    <w:rsid w:val="006D2258"/>
    <w:rsid w:val="006D2FAC"/>
    <w:rsid w:val="006D372A"/>
    <w:rsid w:val="006D408C"/>
    <w:rsid w:val="006D56C0"/>
    <w:rsid w:val="006D5F26"/>
    <w:rsid w:val="006D674D"/>
    <w:rsid w:val="006D695C"/>
    <w:rsid w:val="006E0AB3"/>
    <w:rsid w:val="006E1AA2"/>
    <w:rsid w:val="006E2905"/>
    <w:rsid w:val="006E424D"/>
    <w:rsid w:val="006F0470"/>
    <w:rsid w:val="006F1335"/>
    <w:rsid w:val="006F14D3"/>
    <w:rsid w:val="00701BCC"/>
    <w:rsid w:val="007031C0"/>
    <w:rsid w:val="00703456"/>
    <w:rsid w:val="0070410E"/>
    <w:rsid w:val="00704CCB"/>
    <w:rsid w:val="00705217"/>
    <w:rsid w:val="00705558"/>
    <w:rsid w:val="0070693E"/>
    <w:rsid w:val="0070711B"/>
    <w:rsid w:val="00710FF9"/>
    <w:rsid w:val="00711E9E"/>
    <w:rsid w:val="00712640"/>
    <w:rsid w:val="0071400C"/>
    <w:rsid w:val="00714026"/>
    <w:rsid w:val="007147E9"/>
    <w:rsid w:val="00716249"/>
    <w:rsid w:val="00716674"/>
    <w:rsid w:val="0071797C"/>
    <w:rsid w:val="0072441E"/>
    <w:rsid w:val="0072494E"/>
    <w:rsid w:val="0073568D"/>
    <w:rsid w:val="007377D1"/>
    <w:rsid w:val="00742000"/>
    <w:rsid w:val="0074250A"/>
    <w:rsid w:val="0074540E"/>
    <w:rsid w:val="007510FC"/>
    <w:rsid w:val="007512F9"/>
    <w:rsid w:val="00751CBC"/>
    <w:rsid w:val="00753403"/>
    <w:rsid w:val="00754E98"/>
    <w:rsid w:val="007552D2"/>
    <w:rsid w:val="00756C37"/>
    <w:rsid w:val="00756EE3"/>
    <w:rsid w:val="00763E1C"/>
    <w:rsid w:val="007655AD"/>
    <w:rsid w:val="00767670"/>
    <w:rsid w:val="007715EE"/>
    <w:rsid w:val="007773E7"/>
    <w:rsid w:val="00780ABE"/>
    <w:rsid w:val="00782764"/>
    <w:rsid w:val="0078480E"/>
    <w:rsid w:val="00787351"/>
    <w:rsid w:val="00791517"/>
    <w:rsid w:val="00792952"/>
    <w:rsid w:val="00793EC7"/>
    <w:rsid w:val="007A2753"/>
    <w:rsid w:val="007A317E"/>
    <w:rsid w:val="007A5E71"/>
    <w:rsid w:val="007B1B2E"/>
    <w:rsid w:val="007B2774"/>
    <w:rsid w:val="007B2EB8"/>
    <w:rsid w:val="007B3C9B"/>
    <w:rsid w:val="007B40C1"/>
    <w:rsid w:val="007B4E4E"/>
    <w:rsid w:val="007B7796"/>
    <w:rsid w:val="007C1272"/>
    <w:rsid w:val="007C3CF3"/>
    <w:rsid w:val="007C4037"/>
    <w:rsid w:val="007C5FAC"/>
    <w:rsid w:val="007C786C"/>
    <w:rsid w:val="007D207A"/>
    <w:rsid w:val="007D5843"/>
    <w:rsid w:val="007D702B"/>
    <w:rsid w:val="007D74AD"/>
    <w:rsid w:val="007E04F2"/>
    <w:rsid w:val="007E371A"/>
    <w:rsid w:val="007E59BF"/>
    <w:rsid w:val="007E5E08"/>
    <w:rsid w:val="007E66CC"/>
    <w:rsid w:val="007F1A1E"/>
    <w:rsid w:val="007F2C70"/>
    <w:rsid w:val="007F38A6"/>
    <w:rsid w:val="007F62FC"/>
    <w:rsid w:val="0080044B"/>
    <w:rsid w:val="0080408D"/>
    <w:rsid w:val="00806407"/>
    <w:rsid w:val="0080760F"/>
    <w:rsid w:val="0081283D"/>
    <w:rsid w:val="008214F9"/>
    <w:rsid w:val="00822F98"/>
    <w:rsid w:val="0082460B"/>
    <w:rsid w:val="00824B1E"/>
    <w:rsid w:val="00824DB5"/>
    <w:rsid w:val="00825F13"/>
    <w:rsid w:val="0083507C"/>
    <w:rsid w:val="00842045"/>
    <w:rsid w:val="008436A9"/>
    <w:rsid w:val="00843A23"/>
    <w:rsid w:val="0084555E"/>
    <w:rsid w:val="00850118"/>
    <w:rsid w:val="00851959"/>
    <w:rsid w:val="00854F0C"/>
    <w:rsid w:val="008604EC"/>
    <w:rsid w:val="008611EE"/>
    <w:rsid w:val="00866531"/>
    <w:rsid w:val="008726BD"/>
    <w:rsid w:val="00872F57"/>
    <w:rsid w:val="00873A99"/>
    <w:rsid w:val="00874AF3"/>
    <w:rsid w:val="00874FB4"/>
    <w:rsid w:val="0087707C"/>
    <w:rsid w:val="00877711"/>
    <w:rsid w:val="008811D1"/>
    <w:rsid w:val="00882043"/>
    <w:rsid w:val="0088252F"/>
    <w:rsid w:val="008825CD"/>
    <w:rsid w:val="00883D36"/>
    <w:rsid w:val="008856DA"/>
    <w:rsid w:val="00891F6F"/>
    <w:rsid w:val="008934C7"/>
    <w:rsid w:val="008949FA"/>
    <w:rsid w:val="00896D93"/>
    <w:rsid w:val="008A227A"/>
    <w:rsid w:val="008A2C75"/>
    <w:rsid w:val="008A367D"/>
    <w:rsid w:val="008A36C5"/>
    <w:rsid w:val="008A3BC4"/>
    <w:rsid w:val="008A3FC5"/>
    <w:rsid w:val="008A768C"/>
    <w:rsid w:val="008A7B16"/>
    <w:rsid w:val="008B047B"/>
    <w:rsid w:val="008B5B68"/>
    <w:rsid w:val="008B5C34"/>
    <w:rsid w:val="008C33BE"/>
    <w:rsid w:val="008C496A"/>
    <w:rsid w:val="008C49C4"/>
    <w:rsid w:val="008C758B"/>
    <w:rsid w:val="008D0B51"/>
    <w:rsid w:val="008D2293"/>
    <w:rsid w:val="008D23E3"/>
    <w:rsid w:val="008D4129"/>
    <w:rsid w:val="008E23CA"/>
    <w:rsid w:val="008F0657"/>
    <w:rsid w:val="008F290F"/>
    <w:rsid w:val="008F3EDE"/>
    <w:rsid w:val="009037C9"/>
    <w:rsid w:val="00906C24"/>
    <w:rsid w:val="00906E3A"/>
    <w:rsid w:val="00907262"/>
    <w:rsid w:val="00910151"/>
    <w:rsid w:val="00913308"/>
    <w:rsid w:val="009139E8"/>
    <w:rsid w:val="00913B5F"/>
    <w:rsid w:val="00914D64"/>
    <w:rsid w:val="00915B9D"/>
    <w:rsid w:val="00921ACF"/>
    <w:rsid w:val="00922399"/>
    <w:rsid w:val="0092391D"/>
    <w:rsid w:val="009241DB"/>
    <w:rsid w:val="00927534"/>
    <w:rsid w:val="00930182"/>
    <w:rsid w:val="00932302"/>
    <w:rsid w:val="00934B27"/>
    <w:rsid w:val="009359D3"/>
    <w:rsid w:val="00936479"/>
    <w:rsid w:val="00937209"/>
    <w:rsid w:val="0094141C"/>
    <w:rsid w:val="009416AA"/>
    <w:rsid w:val="00941C99"/>
    <w:rsid w:val="00942804"/>
    <w:rsid w:val="00950400"/>
    <w:rsid w:val="00950538"/>
    <w:rsid w:val="00950F91"/>
    <w:rsid w:val="0095190A"/>
    <w:rsid w:val="00952742"/>
    <w:rsid w:val="00952C14"/>
    <w:rsid w:val="00953D09"/>
    <w:rsid w:val="00953D93"/>
    <w:rsid w:val="009554AC"/>
    <w:rsid w:val="00955CA1"/>
    <w:rsid w:val="00957203"/>
    <w:rsid w:val="0096371D"/>
    <w:rsid w:val="009639FB"/>
    <w:rsid w:val="00964099"/>
    <w:rsid w:val="00964BCE"/>
    <w:rsid w:val="00971861"/>
    <w:rsid w:val="00972A87"/>
    <w:rsid w:val="009733AE"/>
    <w:rsid w:val="00980FA3"/>
    <w:rsid w:val="00981101"/>
    <w:rsid w:val="009829B5"/>
    <w:rsid w:val="009851B3"/>
    <w:rsid w:val="00987F4D"/>
    <w:rsid w:val="00991474"/>
    <w:rsid w:val="00994021"/>
    <w:rsid w:val="00994A95"/>
    <w:rsid w:val="009973A4"/>
    <w:rsid w:val="009A0030"/>
    <w:rsid w:val="009A0079"/>
    <w:rsid w:val="009A16F2"/>
    <w:rsid w:val="009A39EB"/>
    <w:rsid w:val="009A64F0"/>
    <w:rsid w:val="009A7A53"/>
    <w:rsid w:val="009B1EF6"/>
    <w:rsid w:val="009B3F61"/>
    <w:rsid w:val="009B4065"/>
    <w:rsid w:val="009B4333"/>
    <w:rsid w:val="009B5164"/>
    <w:rsid w:val="009B6454"/>
    <w:rsid w:val="009C0B27"/>
    <w:rsid w:val="009C189C"/>
    <w:rsid w:val="009C1F15"/>
    <w:rsid w:val="009C4042"/>
    <w:rsid w:val="009C69DA"/>
    <w:rsid w:val="009C72E2"/>
    <w:rsid w:val="009C7405"/>
    <w:rsid w:val="009D1B8B"/>
    <w:rsid w:val="009D213E"/>
    <w:rsid w:val="009D4967"/>
    <w:rsid w:val="009D5584"/>
    <w:rsid w:val="009E05A8"/>
    <w:rsid w:val="009E1D1E"/>
    <w:rsid w:val="009E4755"/>
    <w:rsid w:val="009E4B27"/>
    <w:rsid w:val="009E7DD6"/>
    <w:rsid w:val="009F0C7B"/>
    <w:rsid w:val="009F169A"/>
    <w:rsid w:val="009F268C"/>
    <w:rsid w:val="009F2F60"/>
    <w:rsid w:val="009F3D88"/>
    <w:rsid w:val="00A00F84"/>
    <w:rsid w:val="00A011EF"/>
    <w:rsid w:val="00A0313F"/>
    <w:rsid w:val="00A109BF"/>
    <w:rsid w:val="00A118DB"/>
    <w:rsid w:val="00A20B36"/>
    <w:rsid w:val="00A23881"/>
    <w:rsid w:val="00A3253F"/>
    <w:rsid w:val="00A333E7"/>
    <w:rsid w:val="00A33B1C"/>
    <w:rsid w:val="00A3409D"/>
    <w:rsid w:val="00A3556E"/>
    <w:rsid w:val="00A36AC8"/>
    <w:rsid w:val="00A37ECE"/>
    <w:rsid w:val="00A40120"/>
    <w:rsid w:val="00A408D6"/>
    <w:rsid w:val="00A41A26"/>
    <w:rsid w:val="00A42644"/>
    <w:rsid w:val="00A43687"/>
    <w:rsid w:val="00A43BFB"/>
    <w:rsid w:val="00A440B1"/>
    <w:rsid w:val="00A44BB1"/>
    <w:rsid w:val="00A4507A"/>
    <w:rsid w:val="00A47DF2"/>
    <w:rsid w:val="00A529C7"/>
    <w:rsid w:val="00A5308B"/>
    <w:rsid w:val="00A57E16"/>
    <w:rsid w:val="00A61770"/>
    <w:rsid w:val="00A62E9D"/>
    <w:rsid w:val="00A63F86"/>
    <w:rsid w:val="00A643F2"/>
    <w:rsid w:val="00A649F4"/>
    <w:rsid w:val="00A678A0"/>
    <w:rsid w:val="00A707D3"/>
    <w:rsid w:val="00A70884"/>
    <w:rsid w:val="00A718BF"/>
    <w:rsid w:val="00A73F14"/>
    <w:rsid w:val="00A746E2"/>
    <w:rsid w:val="00A74808"/>
    <w:rsid w:val="00A7516F"/>
    <w:rsid w:val="00A7568C"/>
    <w:rsid w:val="00A759D6"/>
    <w:rsid w:val="00A76288"/>
    <w:rsid w:val="00A812BF"/>
    <w:rsid w:val="00A81449"/>
    <w:rsid w:val="00A81A28"/>
    <w:rsid w:val="00A81F01"/>
    <w:rsid w:val="00A84CE4"/>
    <w:rsid w:val="00A854D8"/>
    <w:rsid w:val="00A87914"/>
    <w:rsid w:val="00A91E22"/>
    <w:rsid w:val="00A91F22"/>
    <w:rsid w:val="00A93402"/>
    <w:rsid w:val="00A955B5"/>
    <w:rsid w:val="00AA1642"/>
    <w:rsid w:val="00AA2920"/>
    <w:rsid w:val="00AA308E"/>
    <w:rsid w:val="00AA3810"/>
    <w:rsid w:val="00AA3BF7"/>
    <w:rsid w:val="00AA5518"/>
    <w:rsid w:val="00AA7C07"/>
    <w:rsid w:val="00AB0B20"/>
    <w:rsid w:val="00AB0B8F"/>
    <w:rsid w:val="00AB1D64"/>
    <w:rsid w:val="00AB2F2E"/>
    <w:rsid w:val="00AB5819"/>
    <w:rsid w:val="00AB5D96"/>
    <w:rsid w:val="00AB7379"/>
    <w:rsid w:val="00AB7709"/>
    <w:rsid w:val="00AC0830"/>
    <w:rsid w:val="00AC58D9"/>
    <w:rsid w:val="00AC5A3B"/>
    <w:rsid w:val="00AC6C5D"/>
    <w:rsid w:val="00AD0910"/>
    <w:rsid w:val="00AD25F3"/>
    <w:rsid w:val="00AD30B7"/>
    <w:rsid w:val="00AD39F7"/>
    <w:rsid w:val="00AD5728"/>
    <w:rsid w:val="00AD5938"/>
    <w:rsid w:val="00AD59EE"/>
    <w:rsid w:val="00AD7E14"/>
    <w:rsid w:val="00AE0ACB"/>
    <w:rsid w:val="00AE19EF"/>
    <w:rsid w:val="00AE1F30"/>
    <w:rsid w:val="00AE3EB2"/>
    <w:rsid w:val="00AE4D49"/>
    <w:rsid w:val="00AE70F8"/>
    <w:rsid w:val="00AE73BE"/>
    <w:rsid w:val="00AF3A55"/>
    <w:rsid w:val="00AF4496"/>
    <w:rsid w:val="00AF4562"/>
    <w:rsid w:val="00AF6866"/>
    <w:rsid w:val="00B0222D"/>
    <w:rsid w:val="00B02763"/>
    <w:rsid w:val="00B038B0"/>
    <w:rsid w:val="00B04455"/>
    <w:rsid w:val="00B10985"/>
    <w:rsid w:val="00B12FC0"/>
    <w:rsid w:val="00B13A2B"/>
    <w:rsid w:val="00B14412"/>
    <w:rsid w:val="00B15502"/>
    <w:rsid w:val="00B179AA"/>
    <w:rsid w:val="00B23264"/>
    <w:rsid w:val="00B276FD"/>
    <w:rsid w:val="00B30D84"/>
    <w:rsid w:val="00B363D8"/>
    <w:rsid w:val="00B368DB"/>
    <w:rsid w:val="00B36A91"/>
    <w:rsid w:val="00B37053"/>
    <w:rsid w:val="00B40AA9"/>
    <w:rsid w:val="00B42830"/>
    <w:rsid w:val="00B43A4A"/>
    <w:rsid w:val="00B44857"/>
    <w:rsid w:val="00B46677"/>
    <w:rsid w:val="00B46CC8"/>
    <w:rsid w:val="00B476D1"/>
    <w:rsid w:val="00B50193"/>
    <w:rsid w:val="00B502C6"/>
    <w:rsid w:val="00B50492"/>
    <w:rsid w:val="00B504B0"/>
    <w:rsid w:val="00B53795"/>
    <w:rsid w:val="00B557A5"/>
    <w:rsid w:val="00B6014A"/>
    <w:rsid w:val="00B60D47"/>
    <w:rsid w:val="00B62E84"/>
    <w:rsid w:val="00B67B6E"/>
    <w:rsid w:val="00B70ED3"/>
    <w:rsid w:val="00B7320E"/>
    <w:rsid w:val="00B734AB"/>
    <w:rsid w:val="00B73822"/>
    <w:rsid w:val="00B744A1"/>
    <w:rsid w:val="00B74855"/>
    <w:rsid w:val="00B77BCF"/>
    <w:rsid w:val="00B83D3C"/>
    <w:rsid w:val="00B85F77"/>
    <w:rsid w:val="00B86CBA"/>
    <w:rsid w:val="00B87FE4"/>
    <w:rsid w:val="00B90C1D"/>
    <w:rsid w:val="00B92903"/>
    <w:rsid w:val="00BA40F1"/>
    <w:rsid w:val="00BA567E"/>
    <w:rsid w:val="00BA75C6"/>
    <w:rsid w:val="00BB2664"/>
    <w:rsid w:val="00BB4AD0"/>
    <w:rsid w:val="00BC09C3"/>
    <w:rsid w:val="00BC172E"/>
    <w:rsid w:val="00BC59CE"/>
    <w:rsid w:val="00BC5CBF"/>
    <w:rsid w:val="00BC65EB"/>
    <w:rsid w:val="00BC7700"/>
    <w:rsid w:val="00BC7ACE"/>
    <w:rsid w:val="00BD0D46"/>
    <w:rsid w:val="00BD4FA1"/>
    <w:rsid w:val="00BD5E32"/>
    <w:rsid w:val="00BD72C0"/>
    <w:rsid w:val="00BE0635"/>
    <w:rsid w:val="00BE1D2D"/>
    <w:rsid w:val="00BE2D3E"/>
    <w:rsid w:val="00BE31A3"/>
    <w:rsid w:val="00BE45B1"/>
    <w:rsid w:val="00BE5BB9"/>
    <w:rsid w:val="00BE77E4"/>
    <w:rsid w:val="00BF0A6C"/>
    <w:rsid w:val="00BF2873"/>
    <w:rsid w:val="00BF4CED"/>
    <w:rsid w:val="00BF5B0C"/>
    <w:rsid w:val="00BF67F2"/>
    <w:rsid w:val="00BF6DD6"/>
    <w:rsid w:val="00C015D1"/>
    <w:rsid w:val="00C06AE5"/>
    <w:rsid w:val="00C100C9"/>
    <w:rsid w:val="00C100E8"/>
    <w:rsid w:val="00C1243B"/>
    <w:rsid w:val="00C14D5F"/>
    <w:rsid w:val="00C154DC"/>
    <w:rsid w:val="00C15C72"/>
    <w:rsid w:val="00C15E49"/>
    <w:rsid w:val="00C16834"/>
    <w:rsid w:val="00C16864"/>
    <w:rsid w:val="00C17886"/>
    <w:rsid w:val="00C17B7F"/>
    <w:rsid w:val="00C2129C"/>
    <w:rsid w:val="00C238A8"/>
    <w:rsid w:val="00C23CB0"/>
    <w:rsid w:val="00C26914"/>
    <w:rsid w:val="00C313BD"/>
    <w:rsid w:val="00C320EA"/>
    <w:rsid w:val="00C32A03"/>
    <w:rsid w:val="00C356E8"/>
    <w:rsid w:val="00C3578C"/>
    <w:rsid w:val="00C35CB7"/>
    <w:rsid w:val="00C35DB5"/>
    <w:rsid w:val="00C40427"/>
    <w:rsid w:val="00C44395"/>
    <w:rsid w:val="00C46143"/>
    <w:rsid w:val="00C47DB2"/>
    <w:rsid w:val="00C50363"/>
    <w:rsid w:val="00C521ED"/>
    <w:rsid w:val="00C52CF9"/>
    <w:rsid w:val="00C55939"/>
    <w:rsid w:val="00C56077"/>
    <w:rsid w:val="00C57A63"/>
    <w:rsid w:val="00C60390"/>
    <w:rsid w:val="00C61DE3"/>
    <w:rsid w:val="00C63508"/>
    <w:rsid w:val="00C64D07"/>
    <w:rsid w:val="00C72FBD"/>
    <w:rsid w:val="00C769D1"/>
    <w:rsid w:val="00C77D62"/>
    <w:rsid w:val="00C8008F"/>
    <w:rsid w:val="00C81E13"/>
    <w:rsid w:val="00C87073"/>
    <w:rsid w:val="00C90EFC"/>
    <w:rsid w:val="00C92FAC"/>
    <w:rsid w:val="00C94DAE"/>
    <w:rsid w:val="00C950D5"/>
    <w:rsid w:val="00CA3523"/>
    <w:rsid w:val="00CA3881"/>
    <w:rsid w:val="00CA3C3D"/>
    <w:rsid w:val="00CA4142"/>
    <w:rsid w:val="00CA4231"/>
    <w:rsid w:val="00CA5420"/>
    <w:rsid w:val="00CA5609"/>
    <w:rsid w:val="00CA67C8"/>
    <w:rsid w:val="00CB05F3"/>
    <w:rsid w:val="00CB318D"/>
    <w:rsid w:val="00CB7047"/>
    <w:rsid w:val="00CC27B5"/>
    <w:rsid w:val="00CC3672"/>
    <w:rsid w:val="00CC49CE"/>
    <w:rsid w:val="00CC5972"/>
    <w:rsid w:val="00CC67FB"/>
    <w:rsid w:val="00CC72C2"/>
    <w:rsid w:val="00CD09AA"/>
    <w:rsid w:val="00CD12FF"/>
    <w:rsid w:val="00CD3140"/>
    <w:rsid w:val="00CD3DF2"/>
    <w:rsid w:val="00CD43D8"/>
    <w:rsid w:val="00CD4A96"/>
    <w:rsid w:val="00CD6865"/>
    <w:rsid w:val="00CE3EAF"/>
    <w:rsid w:val="00CE4433"/>
    <w:rsid w:val="00CE5B58"/>
    <w:rsid w:val="00CE5BE1"/>
    <w:rsid w:val="00CE7EC5"/>
    <w:rsid w:val="00CF334E"/>
    <w:rsid w:val="00CF48E8"/>
    <w:rsid w:val="00CF5599"/>
    <w:rsid w:val="00CF6446"/>
    <w:rsid w:val="00CF76DB"/>
    <w:rsid w:val="00D02F7D"/>
    <w:rsid w:val="00D03A88"/>
    <w:rsid w:val="00D0489F"/>
    <w:rsid w:val="00D04C8F"/>
    <w:rsid w:val="00D05C83"/>
    <w:rsid w:val="00D1111E"/>
    <w:rsid w:val="00D12999"/>
    <w:rsid w:val="00D132B3"/>
    <w:rsid w:val="00D1443F"/>
    <w:rsid w:val="00D219C4"/>
    <w:rsid w:val="00D23732"/>
    <w:rsid w:val="00D3118D"/>
    <w:rsid w:val="00D31C3E"/>
    <w:rsid w:val="00D330B7"/>
    <w:rsid w:val="00D35DB0"/>
    <w:rsid w:val="00D36DCF"/>
    <w:rsid w:val="00D4057C"/>
    <w:rsid w:val="00D41318"/>
    <w:rsid w:val="00D44F59"/>
    <w:rsid w:val="00D45EA3"/>
    <w:rsid w:val="00D45FD0"/>
    <w:rsid w:val="00D4643B"/>
    <w:rsid w:val="00D4710D"/>
    <w:rsid w:val="00D56E54"/>
    <w:rsid w:val="00D649D6"/>
    <w:rsid w:val="00D67146"/>
    <w:rsid w:val="00D7020A"/>
    <w:rsid w:val="00D729AE"/>
    <w:rsid w:val="00D729ED"/>
    <w:rsid w:val="00D72D9B"/>
    <w:rsid w:val="00D81AE7"/>
    <w:rsid w:val="00D825D6"/>
    <w:rsid w:val="00D84BD0"/>
    <w:rsid w:val="00D85156"/>
    <w:rsid w:val="00D933FC"/>
    <w:rsid w:val="00D9395A"/>
    <w:rsid w:val="00D93F5B"/>
    <w:rsid w:val="00D947BB"/>
    <w:rsid w:val="00D9751D"/>
    <w:rsid w:val="00D97C08"/>
    <w:rsid w:val="00DA2079"/>
    <w:rsid w:val="00DA21C5"/>
    <w:rsid w:val="00DA2205"/>
    <w:rsid w:val="00DA23F1"/>
    <w:rsid w:val="00DB2018"/>
    <w:rsid w:val="00DB5418"/>
    <w:rsid w:val="00DB5FEB"/>
    <w:rsid w:val="00DC1090"/>
    <w:rsid w:val="00DC374F"/>
    <w:rsid w:val="00DC6068"/>
    <w:rsid w:val="00DC6E9A"/>
    <w:rsid w:val="00DC7C26"/>
    <w:rsid w:val="00DC7DDC"/>
    <w:rsid w:val="00DD1B9E"/>
    <w:rsid w:val="00DD2409"/>
    <w:rsid w:val="00DD547A"/>
    <w:rsid w:val="00DD59B2"/>
    <w:rsid w:val="00DE16F5"/>
    <w:rsid w:val="00DF2779"/>
    <w:rsid w:val="00DF3E6B"/>
    <w:rsid w:val="00DF4ABA"/>
    <w:rsid w:val="00DF5930"/>
    <w:rsid w:val="00DF6B17"/>
    <w:rsid w:val="00E01DAA"/>
    <w:rsid w:val="00E01FFD"/>
    <w:rsid w:val="00E026CC"/>
    <w:rsid w:val="00E03E6B"/>
    <w:rsid w:val="00E058C6"/>
    <w:rsid w:val="00E06DE5"/>
    <w:rsid w:val="00E06F5D"/>
    <w:rsid w:val="00E07A08"/>
    <w:rsid w:val="00E12D87"/>
    <w:rsid w:val="00E135A1"/>
    <w:rsid w:val="00E15324"/>
    <w:rsid w:val="00E16339"/>
    <w:rsid w:val="00E164CC"/>
    <w:rsid w:val="00E179D5"/>
    <w:rsid w:val="00E21CE8"/>
    <w:rsid w:val="00E21FC2"/>
    <w:rsid w:val="00E238A1"/>
    <w:rsid w:val="00E238CB"/>
    <w:rsid w:val="00E25E88"/>
    <w:rsid w:val="00E30976"/>
    <w:rsid w:val="00E32120"/>
    <w:rsid w:val="00E32718"/>
    <w:rsid w:val="00E32E98"/>
    <w:rsid w:val="00E3376F"/>
    <w:rsid w:val="00E36A35"/>
    <w:rsid w:val="00E41519"/>
    <w:rsid w:val="00E4177D"/>
    <w:rsid w:val="00E4242C"/>
    <w:rsid w:val="00E4715C"/>
    <w:rsid w:val="00E50A84"/>
    <w:rsid w:val="00E53294"/>
    <w:rsid w:val="00E539F2"/>
    <w:rsid w:val="00E54059"/>
    <w:rsid w:val="00E55442"/>
    <w:rsid w:val="00E56999"/>
    <w:rsid w:val="00E56DC4"/>
    <w:rsid w:val="00E57CDF"/>
    <w:rsid w:val="00E61033"/>
    <w:rsid w:val="00E62503"/>
    <w:rsid w:val="00E62B76"/>
    <w:rsid w:val="00E64D41"/>
    <w:rsid w:val="00E6560A"/>
    <w:rsid w:val="00E667AC"/>
    <w:rsid w:val="00E66AF2"/>
    <w:rsid w:val="00E716A9"/>
    <w:rsid w:val="00E71BA6"/>
    <w:rsid w:val="00E71E51"/>
    <w:rsid w:val="00E73D3E"/>
    <w:rsid w:val="00E7405B"/>
    <w:rsid w:val="00E75338"/>
    <w:rsid w:val="00E83D69"/>
    <w:rsid w:val="00E84260"/>
    <w:rsid w:val="00E850DC"/>
    <w:rsid w:val="00E855D9"/>
    <w:rsid w:val="00E91E0B"/>
    <w:rsid w:val="00E932BD"/>
    <w:rsid w:val="00E94640"/>
    <w:rsid w:val="00E96CAC"/>
    <w:rsid w:val="00E97480"/>
    <w:rsid w:val="00E97FE1"/>
    <w:rsid w:val="00EA17A4"/>
    <w:rsid w:val="00EA55B4"/>
    <w:rsid w:val="00EA5C8E"/>
    <w:rsid w:val="00EA6D5F"/>
    <w:rsid w:val="00EA7826"/>
    <w:rsid w:val="00EB0531"/>
    <w:rsid w:val="00EB3110"/>
    <w:rsid w:val="00EB3407"/>
    <w:rsid w:val="00EC29EB"/>
    <w:rsid w:val="00EC2F8B"/>
    <w:rsid w:val="00EC700A"/>
    <w:rsid w:val="00ED0109"/>
    <w:rsid w:val="00ED0A6A"/>
    <w:rsid w:val="00ED2CB0"/>
    <w:rsid w:val="00ED38F9"/>
    <w:rsid w:val="00ED442E"/>
    <w:rsid w:val="00ED459C"/>
    <w:rsid w:val="00ED4917"/>
    <w:rsid w:val="00ED5D45"/>
    <w:rsid w:val="00EE0C33"/>
    <w:rsid w:val="00EE4C67"/>
    <w:rsid w:val="00EE750C"/>
    <w:rsid w:val="00EF0387"/>
    <w:rsid w:val="00EF0F2B"/>
    <w:rsid w:val="00EF1F72"/>
    <w:rsid w:val="00EF4063"/>
    <w:rsid w:val="00EF45C8"/>
    <w:rsid w:val="00EF4CCD"/>
    <w:rsid w:val="00EF53CD"/>
    <w:rsid w:val="00EF5BF2"/>
    <w:rsid w:val="00EF5E34"/>
    <w:rsid w:val="00EF68FC"/>
    <w:rsid w:val="00EF7989"/>
    <w:rsid w:val="00F01DC2"/>
    <w:rsid w:val="00F01E4E"/>
    <w:rsid w:val="00F02F5B"/>
    <w:rsid w:val="00F044A8"/>
    <w:rsid w:val="00F05302"/>
    <w:rsid w:val="00F05BF4"/>
    <w:rsid w:val="00F07067"/>
    <w:rsid w:val="00F075C4"/>
    <w:rsid w:val="00F077D0"/>
    <w:rsid w:val="00F07FB1"/>
    <w:rsid w:val="00F11B72"/>
    <w:rsid w:val="00F142C0"/>
    <w:rsid w:val="00F16728"/>
    <w:rsid w:val="00F168D0"/>
    <w:rsid w:val="00F2179F"/>
    <w:rsid w:val="00F2287E"/>
    <w:rsid w:val="00F257B3"/>
    <w:rsid w:val="00F26B7A"/>
    <w:rsid w:val="00F313AB"/>
    <w:rsid w:val="00F31C82"/>
    <w:rsid w:val="00F328FD"/>
    <w:rsid w:val="00F352AA"/>
    <w:rsid w:val="00F35321"/>
    <w:rsid w:val="00F35B03"/>
    <w:rsid w:val="00F36256"/>
    <w:rsid w:val="00F3642D"/>
    <w:rsid w:val="00F36A4B"/>
    <w:rsid w:val="00F37CE1"/>
    <w:rsid w:val="00F40947"/>
    <w:rsid w:val="00F41D23"/>
    <w:rsid w:val="00F51C3A"/>
    <w:rsid w:val="00F54336"/>
    <w:rsid w:val="00F54E42"/>
    <w:rsid w:val="00F557B8"/>
    <w:rsid w:val="00F56089"/>
    <w:rsid w:val="00F56625"/>
    <w:rsid w:val="00F61705"/>
    <w:rsid w:val="00F630F2"/>
    <w:rsid w:val="00F63302"/>
    <w:rsid w:val="00F633AE"/>
    <w:rsid w:val="00F648EF"/>
    <w:rsid w:val="00F657DB"/>
    <w:rsid w:val="00F7033F"/>
    <w:rsid w:val="00F71136"/>
    <w:rsid w:val="00F72D36"/>
    <w:rsid w:val="00F747E5"/>
    <w:rsid w:val="00F755AF"/>
    <w:rsid w:val="00F75AAB"/>
    <w:rsid w:val="00F762CC"/>
    <w:rsid w:val="00F77DB1"/>
    <w:rsid w:val="00F8743D"/>
    <w:rsid w:val="00F90FEF"/>
    <w:rsid w:val="00F91607"/>
    <w:rsid w:val="00F92EE0"/>
    <w:rsid w:val="00F93D59"/>
    <w:rsid w:val="00F9624E"/>
    <w:rsid w:val="00F96EE0"/>
    <w:rsid w:val="00FA0D71"/>
    <w:rsid w:val="00FA1039"/>
    <w:rsid w:val="00FA49F4"/>
    <w:rsid w:val="00FA5B7F"/>
    <w:rsid w:val="00FA67FF"/>
    <w:rsid w:val="00FA727B"/>
    <w:rsid w:val="00FA7892"/>
    <w:rsid w:val="00FB1AA6"/>
    <w:rsid w:val="00FB2A68"/>
    <w:rsid w:val="00FB368D"/>
    <w:rsid w:val="00FB61EA"/>
    <w:rsid w:val="00FC142D"/>
    <w:rsid w:val="00FC1F43"/>
    <w:rsid w:val="00FC3C60"/>
    <w:rsid w:val="00FC4DA3"/>
    <w:rsid w:val="00FC539C"/>
    <w:rsid w:val="00FC6A9A"/>
    <w:rsid w:val="00FC7127"/>
    <w:rsid w:val="00FC7821"/>
    <w:rsid w:val="00FD3195"/>
    <w:rsid w:val="00FD3490"/>
    <w:rsid w:val="00FE11B3"/>
    <w:rsid w:val="00FE50F5"/>
    <w:rsid w:val="00FF1C36"/>
    <w:rsid w:val="00FF3B2D"/>
    <w:rsid w:val="00FF4541"/>
    <w:rsid w:val="00FF675E"/>
    <w:rsid w:val="00FF7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5:docId w15:val="{91DF7195-2339-4261-8C2F-41202A174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5">
    <w:name w:val="Normal"/>
    <w:qFormat/>
    <w:rsid w:val="00A3253F"/>
    <w:pPr>
      <w:bidi/>
      <w:spacing w:after="60" w:line="360" w:lineRule="auto"/>
      <w:jc w:val="both"/>
    </w:pPr>
    <w:rPr>
      <w:rFonts w:cs="David"/>
      <w:sz w:val="22"/>
      <w:szCs w:val="24"/>
      <w:lang w:eastAsia="he-IL"/>
    </w:rPr>
  </w:style>
  <w:style w:type="paragraph" w:styleId="1">
    <w:name w:val="heading 1"/>
    <w:aliases w:val="Heading 1 תו תו,Heading 1 תו,Heading 1 תו תו תו תו,Heading 1 תו תו תו,כותרת 11,Heading 11,Heading 1 תו תו תו תו1 תו תו,Heading 1 תו תו תו תו1 תו,Heading 1 תו תו תו תו1 תו תו תו,כותרת 1 תו תו,כותרת 1 תו תו תו,Heading 1 תו תו תו תו תו תו תו תו"/>
    <w:basedOn w:val="a5"/>
    <w:link w:val="11"/>
    <w:qFormat/>
    <w:rsid w:val="00C26914"/>
    <w:pPr>
      <w:numPr>
        <w:numId w:val="4"/>
      </w:numPr>
      <w:outlineLvl w:val="0"/>
    </w:pPr>
  </w:style>
  <w:style w:type="paragraph" w:styleId="2">
    <w:name w:val="heading 2"/>
    <w:aliases w:val="כותרת 2 תו תו,כותרת 2 תו1,Heading 2 תו,כותרת 2 תו תו תו,כותרת 2 תו תו תו תו,Heading 2 תו תו,Heading 2 תו תו תו,Heading 2 תו תו תו תו תו תו,Heading 2 תו תו תו תו תו,Char Char,Char,תו,כותרת 2 תו2 תו,כותרת 2 תו1 תו תו, Char1 תו תו תו"/>
    <w:basedOn w:val="a5"/>
    <w:link w:val="21"/>
    <w:qFormat/>
    <w:rsid w:val="00C26914"/>
    <w:pPr>
      <w:numPr>
        <w:ilvl w:val="1"/>
        <w:numId w:val="4"/>
      </w:numPr>
      <w:outlineLvl w:val="1"/>
    </w:pPr>
  </w:style>
  <w:style w:type="paragraph" w:styleId="3">
    <w:name w:val="heading 3"/>
    <w:aliases w:val="Heading 3 תו, תו,כותרת 3 תו תו תו תו תו,כותרת 3 תו תו"/>
    <w:basedOn w:val="a5"/>
    <w:link w:val="31"/>
    <w:qFormat/>
    <w:rsid w:val="00C26914"/>
    <w:pPr>
      <w:numPr>
        <w:ilvl w:val="2"/>
        <w:numId w:val="4"/>
      </w:numPr>
      <w:outlineLvl w:val="2"/>
    </w:pPr>
    <w:rPr>
      <w:rFonts w:eastAsia="David"/>
    </w:rPr>
  </w:style>
  <w:style w:type="paragraph" w:styleId="4">
    <w:name w:val="heading 4"/>
    <w:aliases w:val="H4,4heading,4,l4,H41,4heading1,41,l41,H42,4heading2,42,l42,H43,4heading3,43,l43,H44,4heading4,44,l44,H45,4heading5,45,l45,H46,4heading6,46,l46,H47,4heading7,47,l47,H48,4heading8,48,l48,H49,4heading9,49,l49,H411,4heading11,411,l411"/>
    <w:basedOn w:val="a5"/>
    <w:link w:val="41"/>
    <w:qFormat/>
    <w:rsid w:val="00C26914"/>
    <w:pPr>
      <w:numPr>
        <w:ilvl w:val="3"/>
        <w:numId w:val="4"/>
      </w:numPr>
      <w:outlineLvl w:val="3"/>
    </w:pPr>
  </w:style>
  <w:style w:type="paragraph" w:styleId="5">
    <w:name w:val="heading 5"/>
    <w:basedOn w:val="a5"/>
    <w:link w:val="50"/>
    <w:qFormat/>
    <w:rsid w:val="00C26914"/>
    <w:pPr>
      <w:numPr>
        <w:ilvl w:val="4"/>
        <w:numId w:val="4"/>
      </w:numPr>
      <w:outlineLvl w:val="4"/>
    </w:pPr>
  </w:style>
  <w:style w:type="paragraph" w:styleId="6">
    <w:name w:val="heading 6"/>
    <w:basedOn w:val="a5"/>
    <w:link w:val="60"/>
    <w:qFormat/>
    <w:rsid w:val="00C26914"/>
    <w:pPr>
      <w:numPr>
        <w:ilvl w:val="5"/>
        <w:numId w:val="4"/>
      </w:numPr>
      <w:outlineLvl w:val="5"/>
    </w:pPr>
    <w:rPr>
      <w:b/>
    </w:rPr>
  </w:style>
  <w:style w:type="paragraph" w:styleId="7">
    <w:name w:val="heading 7"/>
    <w:basedOn w:val="a5"/>
    <w:next w:val="a5"/>
    <w:link w:val="70"/>
    <w:qFormat/>
    <w:rsid w:val="00C26914"/>
    <w:pPr>
      <w:numPr>
        <w:ilvl w:val="6"/>
        <w:numId w:val="4"/>
      </w:numPr>
      <w:spacing w:before="240"/>
      <w:outlineLvl w:val="6"/>
    </w:pPr>
  </w:style>
  <w:style w:type="paragraph" w:styleId="8">
    <w:name w:val="heading 8"/>
    <w:basedOn w:val="a5"/>
    <w:next w:val="a5"/>
    <w:link w:val="80"/>
    <w:qFormat/>
    <w:rsid w:val="00C26914"/>
    <w:pPr>
      <w:numPr>
        <w:ilvl w:val="7"/>
        <w:numId w:val="4"/>
      </w:numPr>
      <w:spacing w:before="240"/>
      <w:outlineLvl w:val="7"/>
    </w:pPr>
    <w:rPr>
      <w:i/>
      <w:iCs/>
    </w:rPr>
  </w:style>
  <w:style w:type="paragraph" w:styleId="9">
    <w:name w:val="heading 9"/>
    <w:basedOn w:val="a5"/>
    <w:next w:val="a5"/>
    <w:link w:val="90"/>
    <w:qFormat/>
    <w:rsid w:val="00C26914"/>
    <w:pPr>
      <w:numPr>
        <w:ilvl w:val="8"/>
        <w:numId w:val="4"/>
      </w:numPr>
      <w:spacing w:before="240"/>
      <w:outlineLvl w:val="8"/>
    </w:pPr>
    <w:rPr>
      <w:rFonts w:ascii="Arial" w:hAnsi="Arial" w:cs="Arial"/>
      <w:szCs w:val="22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paragraph" w:customStyle="1" w:styleId="Normal1">
    <w:name w:val="Normal 1"/>
    <w:basedOn w:val="a5"/>
    <w:rsid w:val="004446FF"/>
    <w:pPr>
      <w:ind w:left="454"/>
    </w:pPr>
  </w:style>
  <w:style w:type="paragraph" w:customStyle="1" w:styleId="Normal2">
    <w:name w:val="Normal 2"/>
    <w:basedOn w:val="a5"/>
    <w:rsid w:val="00667769"/>
    <w:pPr>
      <w:ind w:left="1134"/>
    </w:pPr>
  </w:style>
  <w:style w:type="paragraph" w:customStyle="1" w:styleId="Normal3">
    <w:name w:val="Normal 3"/>
    <w:basedOn w:val="a5"/>
    <w:rsid w:val="004446FF"/>
    <w:pPr>
      <w:ind w:left="1928"/>
    </w:pPr>
    <w:rPr>
      <w:sz w:val="24"/>
    </w:rPr>
  </w:style>
  <w:style w:type="paragraph" w:customStyle="1" w:styleId="Normal4">
    <w:name w:val="Normal 4"/>
    <w:basedOn w:val="a5"/>
    <w:rsid w:val="004446FF"/>
    <w:pPr>
      <w:ind w:left="2381"/>
    </w:pPr>
    <w:rPr>
      <w:sz w:val="24"/>
    </w:rPr>
  </w:style>
  <w:style w:type="paragraph" w:customStyle="1" w:styleId="Quote1">
    <w:name w:val="Quote1"/>
    <w:basedOn w:val="a5"/>
    <w:rsid w:val="0035444F"/>
    <w:pPr>
      <w:bidi w:val="0"/>
      <w:spacing w:after="120" w:line="240" w:lineRule="atLeast"/>
      <w:ind w:left="1701" w:right="1701"/>
    </w:pPr>
    <w:rPr>
      <w:sz w:val="24"/>
    </w:rPr>
  </w:style>
  <w:style w:type="paragraph" w:customStyle="1" w:styleId="Quote2">
    <w:name w:val="Quote2"/>
    <w:basedOn w:val="Quote1"/>
    <w:rsid w:val="0035444F"/>
  </w:style>
  <w:style w:type="paragraph" w:customStyle="1" w:styleId="Quote3">
    <w:name w:val="Quote3"/>
    <w:basedOn w:val="Quote2"/>
    <w:rsid w:val="0035444F"/>
    <w:pPr>
      <w:ind w:left="2268" w:right="2268"/>
    </w:pPr>
  </w:style>
  <w:style w:type="paragraph" w:customStyle="1" w:styleId="Quote4">
    <w:name w:val="Quote4"/>
    <w:basedOn w:val="Quote3"/>
    <w:rsid w:val="00C56077"/>
  </w:style>
  <w:style w:type="paragraph" w:styleId="TOC1">
    <w:name w:val="toc 1"/>
    <w:basedOn w:val="a5"/>
    <w:next w:val="a5"/>
    <w:autoRedefine/>
    <w:rsid w:val="008C496A"/>
    <w:pPr>
      <w:tabs>
        <w:tab w:val="left" w:pos="567"/>
        <w:tab w:val="right" w:leader="dot" w:pos="9060"/>
      </w:tabs>
    </w:pPr>
  </w:style>
  <w:style w:type="paragraph" w:styleId="TOC2">
    <w:name w:val="toc 2"/>
    <w:basedOn w:val="a5"/>
    <w:next w:val="a5"/>
    <w:autoRedefine/>
    <w:rsid w:val="008C496A"/>
    <w:pPr>
      <w:tabs>
        <w:tab w:val="left" w:pos="790"/>
        <w:tab w:val="right" w:leader="dot" w:pos="9060"/>
      </w:tabs>
      <w:ind w:left="284"/>
    </w:pPr>
  </w:style>
  <w:style w:type="paragraph" w:styleId="TOC3">
    <w:name w:val="toc 3"/>
    <w:basedOn w:val="a5"/>
    <w:next w:val="a5"/>
    <w:autoRedefine/>
    <w:uiPriority w:val="39"/>
    <w:rsid w:val="008C496A"/>
    <w:pPr>
      <w:tabs>
        <w:tab w:val="left" w:pos="970"/>
        <w:tab w:val="right" w:leader="dot" w:pos="9060"/>
      </w:tabs>
      <w:ind w:left="567"/>
    </w:pPr>
  </w:style>
  <w:style w:type="paragraph" w:styleId="TOC4">
    <w:name w:val="toc 4"/>
    <w:basedOn w:val="a5"/>
    <w:next w:val="a5"/>
    <w:autoRedefine/>
    <w:uiPriority w:val="39"/>
    <w:rsid w:val="008C496A"/>
    <w:pPr>
      <w:tabs>
        <w:tab w:val="left" w:pos="1330"/>
        <w:tab w:val="left" w:pos="1985"/>
        <w:tab w:val="right" w:leader="dot" w:pos="9060"/>
      </w:tabs>
      <w:ind w:left="851"/>
    </w:pPr>
  </w:style>
  <w:style w:type="paragraph" w:customStyle="1" w:styleId="a9">
    <w:name w:val="אזכור ספר"/>
    <w:rsid w:val="008C496A"/>
    <w:pPr>
      <w:tabs>
        <w:tab w:val="num" w:pos="567"/>
        <w:tab w:val="num" w:pos="907"/>
      </w:tabs>
      <w:bidi/>
      <w:spacing w:after="60" w:line="360" w:lineRule="auto"/>
      <w:ind w:left="567" w:hanging="567"/>
      <w:jc w:val="both"/>
      <w:outlineLvl w:val="0"/>
    </w:pPr>
    <w:rPr>
      <w:rFonts w:cs="David"/>
      <w:sz w:val="22"/>
      <w:szCs w:val="24"/>
      <w:lang w:eastAsia="he-IL"/>
    </w:rPr>
  </w:style>
  <w:style w:type="paragraph" w:customStyle="1" w:styleId="aa">
    <w:name w:val="אישור"/>
    <w:basedOn w:val="a5"/>
    <w:rsid w:val="008C496A"/>
    <w:pPr>
      <w:keepLines/>
      <w:ind w:left="2835"/>
    </w:pPr>
  </w:style>
  <w:style w:type="paragraph" w:customStyle="1" w:styleId="ab">
    <w:name w:val="בברכה"/>
    <w:rsid w:val="008C496A"/>
    <w:pPr>
      <w:bidi/>
    </w:pPr>
    <w:rPr>
      <w:sz w:val="24"/>
      <w:szCs w:val="24"/>
    </w:rPr>
  </w:style>
  <w:style w:type="character" w:styleId="ac">
    <w:name w:val="Emphasis"/>
    <w:qFormat/>
    <w:rsid w:val="008C496A"/>
    <w:rPr>
      <w:i/>
      <w:iCs/>
    </w:rPr>
  </w:style>
  <w:style w:type="paragraph" w:customStyle="1" w:styleId="ad">
    <w:name w:val="הואיל"/>
    <w:basedOn w:val="a5"/>
    <w:rsid w:val="008C496A"/>
    <w:pPr>
      <w:tabs>
        <w:tab w:val="left" w:pos="851"/>
      </w:tabs>
      <w:ind w:left="851" w:hanging="851"/>
    </w:pPr>
    <w:rPr>
      <w:b/>
      <w:bCs/>
    </w:rPr>
  </w:style>
  <w:style w:type="character" w:styleId="ae">
    <w:name w:val="footnote reference"/>
    <w:aliases w:val="fr"/>
    <w:uiPriority w:val="99"/>
    <w:rsid w:val="008C496A"/>
    <w:rPr>
      <w:vertAlign w:val="superscript"/>
    </w:rPr>
  </w:style>
  <w:style w:type="paragraph" w:customStyle="1" w:styleId="af">
    <w:name w:val="והואיל"/>
    <w:basedOn w:val="a5"/>
    <w:rsid w:val="008C496A"/>
    <w:pPr>
      <w:tabs>
        <w:tab w:val="left" w:pos="851"/>
      </w:tabs>
      <w:ind w:left="851" w:hanging="851"/>
    </w:pPr>
    <w:rPr>
      <w:b/>
      <w:bCs/>
    </w:rPr>
  </w:style>
  <w:style w:type="paragraph" w:customStyle="1" w:styleId="a4">
    <w:name w:val="חלק"/>
    <w:basedOn w:val="a5"/>
    <w:rsid w:val="008C496A"/>
    <w:pPr>
      <w:numPr>
        <w:numId w:val="1"/>
      </w:numPr>
    </w:pPr>
    <w:rPr>
      <w:b/>
      <w:bCs/>
      <w:sz w:val="30"/>
      <w:szCs w:val="32"/>
    </w:rPr>
  </w:style>
  <w:style w:type="paragraph" w:styleId="af0">
    <w:name w:val="Signature"/>
    <w:basedOn w:val="a5"/>
    <w:link w:val="af1"/>
    <w:rsid w:val="008C496A"/>
    <w:pPr>
      <w:keepNext/>
      <w:ind w:left="1134" w:right="5387"/>
      <w:jc w:val="center"/>
    </w:pPr>
  </w:style>
  <w:style w:type="character" w:customStyle="1" w:styleId="af1">
    <w:name w:val="חתימה תו"/>
    <w:basedOn w:val="a6"/>
    <w:link w:val="af0"/>
    <w:rsid w:val="008C496A"/>
    <w:rPr>
      <w:rFonts w:cs="David"/>
      <w:sz w:val="22"/>
      <w:szCs w:val="24"/>
      <w:lang w:eastAsia="he-IL"/>
    </w:rPr>
  </w:style>
  <w:style w:type="character" w:styleId="af2">
    <w:name w:val="Strong"/>
    <w:basedOn w:val="a6"/>
    <w:uiPriority w:val="22"/>
    <w:qFormat/>
    <w:rsid w:val="00791517"/>
    <w:rPr>
      <w:b/>
      <w:bCs/>
    </w:rPr>
  </w:style>
  <w:style w:type="table" w:styleId="af3">
    <w:name w:val="Table Grid"/>
    <w:basedOn w:val="a7"/>
    <w:rsid w:val="00A3253F"/>
    <w:pPr>
      <w:bidi/>
      <w:spacing w:after="60" w:line="360" w:lineRule="auto"/>
    </w:pPr>
    <w:rPr>
      <w:rFonts w:cs="David"/>
      <w:sz w:val="22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footnote text"/>
    <w:basedOn w:val="a5"/>
    <w:link w:val="af5"/>
    <w:uiPriority w:val="99"/>
    <w:rsid w:val="008C496A"/>
    <w:rPr>
      <w:sz w:val="20"/>
      <w:szCs w:val="20"/>
    </w:rPr>
  </w:style>
  <w:style w:type="character" w:customStyle="1" w:styleId="af5">
    <w:name w:val="טקסט הערת שוליים תו"/>
    <w:basedOn w:val="a6"/>
    <w:link w:val="af4"/>
    <w:uiPriority w:val="99"/>
    <w:rsid w:val="008C496A"/>
    <w:rPr>
      <w:rFonts w:cs="David"/>
      <w:lang w:eastAsia="he-IL"/>
    </w:rPr>
  </w:style>
  <w:style w:type="paragraph" w:customStyle="1" w:styleId="af6">
    <w:name w:val="ימין"/>
    <w:basedOn w:val="a5"/>
    <w:rsid w:val="008C496A"/>
    <w:pPr>
      <w:ind w:left="284"/>
    </w:pPr>
  </w:style>
  <w:style w:type="paragraph" w:customStyle="1" w:styleId="af7">
    <w:name w:val="כותרת"/>
    <w:basedOn w:val="a5"/>
    <w:next w:val="Normal1"/>
    <w:link w:val="af8"/>
    <w:rsid w:val="008C496A"/>
    <w:rPr>
      <w:b/>
      <w:bCs/>
      <w:u w:val="single"/>
    </w:rPr>
  </w:style>
  <w:style w:type="character" w:customStyle="1" w:styleId="af8">
    <w:name w:val="כותרת תו"/>
    <w:basedOn w:val="a6"/>
    <w:link w:val="af7"/>
    <w:rsid w:val="008C496A"/>
    <w:rPr>
      <w:rFonts w:cs="David"/>
      <w:b/>
      <w:bCs/>
      <w:sz w:val="22"/>
      <w:szCs w:val="24"/>
      <w:u w:val="single"/>
      <w:lang w:eastAsia="he-IL"/>
    </w:rPr>
  </w:style>
  <w:style w:type="paragraph" w:customStyle="1" w:styleId="-1">
    <w:name w:val="כותרת - רמה 1"/>
    <w:basedOn w:val="af7"/>
    <w:link w:val="-10"/>
    <w:qFormat/>
    <w:rsid w:val="008C496A"/>
  </w:style>
  <w:style w:type="character" w:customStyle="1" w:styleId="-10">
    <w:name w:val="כותרת - רמה 1 תו"/>
    <w:basedOn w:val="af8"/>
    <w:link w:val="-1"/>
    <w:rsid w:val="008C496A"/>
    <w:rPr>
      <w:rFonts w:cs="David"/>
      <w:b/>
      <w:bCs/>
      <w:sz w:val="22"/>
      <w:szCs w:val="24"/>
      <w:u w:val="single"/>
      <w:lang w:eastAsia="he-IL"/>
    </w:rPr>
  </w:style>
  <w:style w:type="character" w:customStyle="1" w:styleId="11">
    <w:name w:val="כותרת 1 תו"/>
    <w:aliases w:val="Heading 1 תו תו תו1,Heading 1 תו תו1,Heading 1 תו תו תו תו תו,Heading 1 תו תו תו תו1,כותרת 11 תו,Heading 11 תו,Heading 1 תו תו תו תו1 תו תו תו1,Heading 1 תו תו תו תו1 תו תו1,Heading 1 תו תו תו תו1 תו תו תו תו,כותרת 1 תו תו תו1"/>
    <w:basedOn w:val="a6"/>
    <w:link w:val="1"/>
    <w:rsid w:val="00C26914"/>
    <w:rPr>
      <w:rFonts w:cs="David"/>
      <w:sz w:val="22"/>
      <w:szCs w:val="24"/>
      <w:lang w:eastAsia="he-IL"/>
    </w:rPr>
  </w:style>
  <w:style w:type="character" w:customStyle="1" w:styleId="21">
    <w:name w:val="כותרת 2 תו"/>
    <w:aliases w:val="כותרת 2 תו תו תו1,כותרת 2 תו1 תו,Heading 2 תו תו1,כותרת 2 תו תו תו תו1,כותרת 2 תו תו תו תו תו,Heading 2 תו תו תו1,Heading 2 תו תו תו תו,Heading 2 תו תו תו תו תו תו תו,Heading 2 תו תו תו תו תו תו1,Char Char תו,Char תו,תו תו,כותרת 2 תו2 תו תו"/>
    <w:basedOn w:val="a6"/>
    <w:link w:val="2"/>
    <w:rsid w:val="00C26914"/>
    <w:rPr>
      <w:rFonts w:cs="David"/>
      <w:sz w:val="22"/>
      <w:szCs w:val="24"/>
      <w:lang w:eastAsia="he-IL"/>
    </w:rPr>
  </w:style>
  <w:style w:type="character" w:customStyle="1" w:styleId="31">
    <w:name w:val="כותרת 3 תו"/>
    <w:aliases w:val="Heading 3 תו תו, תו תו,כותרת 3 תו תו תו תו תו תו,כותרת 3 תו תו תו"/>
    <w:basedOn w:val="a6"/>
    <w:link w:val="3"/>
    <w:rsid w:val="00C26914"/>
    <w:rPr>
      <w:rFonts w:eastAsia="David" w:cs="David"/>
      <w:sz w:val="22"/>
      <w:szCs w:val="24"/>
      <w:lang w:eastAsia="he-IL"/>
    </w:rPr>
  </w:style>
  <w:style w:type="character" w:customStyle="1" w:styleId="41">
    <w:name w:val="כותרת 4 תו"/>
    <w:aliases w:val="H4 תו,4heading תו,4 תו,l4 תו,H41 תו,4heading1 תו,41 תו,l41 תו,H42 תו,4heading2 תו,42 תו,l42 תו,H43 תו,4heading3 תו,43 תו,l43 תו,H44 תו,4heading4 תו,44 תו,l44 תו,H45 תו,4heading5 תו,45 תו,l45 תו,H46 תו,4heading6 תו,46 תו,l46 תו,H47 תו,47 תו"/>
    <w:basedOn w:val="a6"/>
    <w:link w:val="4"/>
    <w:rsid w:val="00C26914"/>
    <w:rPr>
      <w:rFonts w:cs="David"/>
      <w:sz w:val="22"/>
      <w:szCs w:val="24"/>
      <w:lang w:eastAsia="he-IL"/>
    </w:rPr>
  </w:style>
  <w:style w:type="character" w:customStyle="1" w:styleId="50">
    <w:name w:val="כותרת 5 תו"/>
    <w:basedOn w:val="a6"/>
    <w:link w:val="5"/>
    <w:rsid w:val="00C26914"/>
    <w:rPr>
      <w:rFonts w:cs="David"/>
      <w:sz w:val="22"/>
      <w:szCs w:val="24"/>
      <w:lang w:eastAsia="he-IL"/>
    </w:rPr>
  </w:style>
  <w:style w:type="character" w:customStyle="1" w:styleId="60">
    <w:name w:val="כותרת 6 תו"/>
    <w:basedOn w:val="a6"/>
    <w:link w:val="6"/>
    <w:rsid w:val="00C26914"/>
    <w:rPr>
      <w:rFonts w:cs="David"/>
      <w:b/>
      <w:sz w:val="22"/>
      <w:szCs w:val="24"/>
      <w:lang w:eastAsia="he-IL"/>
    </w:rPr>
  </w:style>
  <w:style w:type="character" w:customStyle="1" w:styleId="70">
    <w:name w:val="כותרת 7 תו"/>
    <w:basedOn w:val="a6"/>
    <w:link w:val="7"/>
    <w:rsid w:val="00C26914"/>
    <w:rPr>
      <w:rFonts w:cs="David"/>
      <w:sz w:val="22"/>
      <w:szCs w:val="24"/>
      <w:lang w:eastAsia="he-IL"/>
    </w:rPr>
  </w:style>
  <w:style w:type="character" w:customStyle="1" w:styleId="80">
    <w:name w:val="כותרת 8 תו"/>
    <w:basedOn w:val="a6"/>
    <w:link w:val="8"/>
    <w:rsid w:val="00C26914"/>
    <w:rPr>
      <w:rFonts w:cs="David"/>
      <w:i/>
      <w:iCs/>
      <w:sz w:val="22"/>
      <w:szCs w:val="24"/>
      <w:lang w:eastAsia="he-IL"/>
    </w:rPr>
  </w:style>
  <w:style w:type="character" w:customStyle="1" w:styleId="90">
    <w:name w:val="כותרת 9 תו"/>
    <w:basedOn w:val="a6"/>
    <w:link w:val="9"/>
    <w:rsid w:val="00C26914"/>
    <w:rPr>
      <w:rFonts w:ascii="Arial" w:hAnsi="Arial" w:cs="Arial"/>
      <w:sz w:val="22"/>
      <w:szCs w:val="22"/>
      <w:lang w:eastAsia="he-IL"/>
    </w:rPr>
  </w:style>
  <w:style w:type="paragraph" w:customStyle="1" w:styleId="af9">
    <w:name w:val="כותרת מסמך"/>
    <w:basedOn w:val="a5"/>
    <w:rsid w:val="008C496A"/>
    <w:pPr>
      <w:jc w:val="center"/>
    </w:pPr>
    <w:rPr>
      <w:b/>
      <w:bCs/>
      <w:szCs w:val="28"/>
      <w:u w:val="single"/>
    </w:rPr>
  </w:style>
  <w:style w:type="paragraph" w:styleId="afa">
    <w:name w:val="Subtitle"/>
    <w:basedOn w:val="a5"/>
    <w:link w:val="afb"/>
    <w:qFormat/>
    <w:rsid w:val="008C496A"/>
    <w:pPr>
      <w:jc w:val="center"/>
    </w:pPr>
  </w:style>
  <w:style w:type="character" w:customStyle="1" w:styleId="afb">
    <w:name w:val="כותרת משנה תו"/>
    <w:basedOn w:val="a6"/>
    <w:link w:val="afa"/>
    <w:rsid w:val="008C496A"/>
    <w:rPr>
      <w:rFonts w:cs="David"/>
      <w:sz w:val="22"/>
      <w:szCs w:val="24"/>
      <w:lang w:eastAsia="he-IL"/>
    </w:rPr>
  </w:style>
  <w:style w:type="paragraph" w:styleId="afc">
    <w:name w:val="header"/>
    <w:basedOn w:val="a5"/>
    <w:link w:val="afd"/>
    <w:uiPriority w:val="99"/>
    <w:rsid w:val="00414504"/>
    <w:pPr>
      <w:spacing w:after="0" w:line="240" w:lineRule="auto"/>
    </w:pPr>
  </w:style>
  <w:style w:type="character" w:customStyle="1" w:styleId="afd">
    <w:name w:val="כותרת עליונה תו"/>
    <w:basedOn w:val="a6"/>
    <w:link w:val="afc"/>
    <w:uiPriority w:val="99"/>
    <w:rsid w:val="00414504"/>
    <w:rPr>
      <w:rFonts w:cs="David"/>
      <w:sz w:val="22"/>
      <w:szCs w:val="24"/>
      <w:lang w:eastAsia="he-IL"/>
    </w:rPr>
  </w:style>
  <w:style w:type="paragraph" w:styleId="afe">
    <w:name w:val="footer"/>
    <w:basedOn w:val="a5"/>
    <w:link w:val="aff"/>
    <w:uiPriority w:val="99"/>
    <w:rsid w:val="008C496A"/>
    <w:pPr>
      <w:tabs>
        <w:tab w:val="center" w:pos="4153"/>
        <w:tab w:val="right" w:pos="8306"/>
      </w:tabs>
    </w:pPr>
  </w:style>
  <w:style w:type="character" w:customStyle="1" w:styleId="aff">
    <w:name w:val="כותרת תחתונה תו"/>
    <w:basedOn w:val="a6"/>
    <w:link w:val="afe"/>
    <w:uiPriority w:val="99"/>
    <w:rsid w:val="008C496A"/>
    <w:rPr>
      <w:rFonts w:cs="David"/>
      <w:sz w:val="22"/>
      <w:szCs w:val="24"/>
      <w:lang w:eastAsia="he-IL"/>
    </w:rPr>
  </w:style>
  <w:style w:type="paragraph" w:styleId="aff0">
    <w:name w:val="caption"/>
    <w:basedOn w:val="a5"/>
    <w:next w:val="a5"/>
    <w:qFormat/>
    <w:rsid w:val="008C496A"/>
    <w:rPr>
      <w:b/>
      <w:bCs/>
      <w:sz w:val="20"/>
      <w:szCs w:val="20"/>
    </w:rPr>
  </w:style>
  <w:style w:type="character" w:styleId="aff1">
    <w:name w:val="page number"/>
    <w:basedOn w:val="a6"/>
    <w:rsid w:val="008C496A"/>
  </w:style>
  <w:style w:type="paragraph" w:customStyle="1" w:styleId="aff2">
    <w:name w:val="נספח"/>
    <w:basedOn w:val="a5"/>
    <w:next w:val="1"/>
    <w:rsid w:val="008C496A"/>
  </w:style>
  <w:style w:type="paragraph" w:customStyle="1" w:styleId="a3">
    <w:name w:val="נספח מספרים"/>
    <w:basedOn w:val="aff2"/>
    <w:rsid w:val="008C496A"/>
    <w:pPr>
      <w:numPr>
        <w:numId w:val="2"/>
      </w:numPr>
    </w:pPr>
    <w:rPr>
      <w:b/>
      <w:bCs/>
    </w:rPr>
  </w:style>
  <w:style w:type="paragraph" w:customStyle="1" w:styleId="aff3">
    <w:name w:val="סגנון שמאל"/>
    <w:basedOn w:val="a5"/>
    <w:next w:val="a5"/>
    <w:rsid w:val="008C496A"/>
    <w:pPr>
      <w:jc w:val="right"/>
    </w:pPr>
  </w:style>
  <w:style w:type="paragraph" w:styleId="aff4">
    <w:name w:val="Quote"/>
    <w:basedOn w:val="a5"/>
    <w:link w:val="aff5"/>
    <w:qFormat/>
    <w:rsid w:val="00DD2409"/>
    <w:pPr>
      <w:spacing w:line="240" w:lineRule="auto"/>
      <w:ind w:left="1701" w:right="1701"/>
    </w:pPr>
  </w:style>
  <w:style w:type="character" w:customStyle="1" w:styleId="aff5">
    <w:name w:val="ציטוט תו"/>
    <w:basedOn w:val="a6"/>
    <w:link w:val="aff4"/>
    <w:rsid w:val="00DD2409"/>
    <w:rPr>
      <w:rFonts w:cs="David"/>
      <w:sz w:val="22"/>
      <w:szCs w:val="24"/>
      <w:lang w:eastAsia="he-IL"/>
    </w:rPr>
  </w:style>
  <w:style w:type="paragraph" w:customStyle="1" w:styleId="a2">
    <w:name w:val="שער"/>
    <w:basedOn w:val="a5"/>
    <w:rsid w:val="008C496A"/>
    <w:pPr>
      <w:numPr>
        <w:numId w:val="3"/>
      </w:numPr>
      <w:jc w:val="left"/>
    </w:pPr>
    <w:rPr>
      <w:b/>
      <w:bCs/>
      <w:sz w:val="32"/>
      <w:szCs w:val="36"/>
    </w:rPr>
  </w:style>
  <w:style w:type="paragraph" w:customStyle="1" w:styleId="a">
    <w:name w:val="פרק"/>
    <w:basedOn w:val="a5"/>
    <w:rsid w:val="00001E37"/>
    <w:pPr>
      <w:numPr>
        <w:numId w:val="5"/>
      </w:numPr>
    </w:pPr>
    <w:rPr>
      <w:b/>
      <w:bCs/>
      <w:sz w:val="26"/>
      <w:szCs w:val="28"/>
      <w:u w:val="single"/>
    </w:rPr>
  </w:style>
  <w:style w:type="paragraph" w:customStyle="1" w:styleId="a0">
    <w:name w:val="פרק תת"/>
    <w:basedOn w:val="a5"/>
    <w:link w:val="aff6"/>
    <w:qFormat/>
    <w:rsid w:val="00001E37"/>
    <w:pPr>
      <w:numPr>
        <w:ilvl w:val="1"/>
        <w:numId w:val="5"/>
      </w:numPr>
      <w:tabs>
        <w:tab w:val="clear" w:pos="737"/>
        <w:tab w:val="num" w:pos="738"/>
      </w:tabs>
      <w:ind w:left="738"/>
    </w:pPr>
    <w:rPr>
      <w:b/>
      <w:bCs/>
      <w:sz w:val="24"/>
      <w:szCs w:val="26"/>
      <w:u w:val="single"/>
    </w:rPr>
  </w:style>
  <w:style w:type="character" w:customStyle="1" w:styleId="aff6">
    <w:name w:val="פרק תת תו"/>
    <w:basedOn w:val="a6"/>
    <w:link w:val="a0"/>
    <w:rsid w:val="00001E37"/>
    <w:rPr>
      <w:rFonts w:cs="David"/>
      <w:b/>
      <w:bCs/>
      <w:sz w:val="24"/>
      <w:szCs w:val="26"/>
      <w:u w:val="single"/>
      <w:lang w:eastAsia="he-IL"/>
    </w:rPr>
  </w:style>
  <w:style w:type="paragraph" w:customStyle="1" w:styleId="a1">
    <w:name w:val="פרק תת תת"/>
    <w:basedOn w:val="a5"/>
    <w:link w:val="aff7"/>
    <w:qFormat/>
    <w:rsid w:val="00001E37"/>
    <w:pPr>
      <w:numPr>
        <w:ilvl w:val="2"/>
        <w:numId w:val="5"/>
      </w:numPr>
      <w:ind w:hanging="680"/>
    </w:pPr>
    <w:rPr>
      <w:b/>
      <w:bCs/>
      <w:u w:val="single"/>
    </w:rPr>
  </w:style>
  <w:style w:type="character" w:customStyle="1" w:styleId="aff7">
    <w:name w:val="פרק תת תת תו"/>
    <w:basedOn w:val="a6"/>
    <w:link w:val="a1"/>
    <w:rsid w:val="00001E37"/>
    <w:rPr>
      <w:rFonts w:cs="David"/>
      <w:b/>
      <w:bCs/>
      <w:sz w:val="22"/>
      <w:szCs w:val="24"/>
      <w:u w:val="single"/>
      <w:lang w:eastAsia="he-IL"/>
    </w:rPr>
  </w:style>
  <w:style w:type="paragraph" w:styleId="aff8">
    <w:name w:val="Bibliography"/>
    <w:basedOn w:val="a5"/>
    <w:next w:val="a5"/>
    <w:uiPriority w:val="37"/>
    <w:unhideWhenUsed/>
    <w:rsid w:val="00791517"/>
  </w:style>
  <w:style w:type="paragraph" w:styleId="aff9">
    <w:name w:val="Salutation"/>
    <w:basedOn w:val="a5"/>
    <w:next w:val="a5"/>
    <w:link w:val="affa"/>
    <w:rsid w:val="00791517"/>
  </w:style>
  <w:style w:type="character" w:customStyle="1" w:styleId="affa">
    <w:name w:val="ברכה תו"/>
    <w:basedOn w:val="a6"/>
    <w:link w:val="aff9"/>
    <w:rsid w:val="00791517"/>
    <w:rPr>
      <w:rFonts w:cs="David"/>
      <w:sz w:val="22"/>
      <w:szCs w:val="24"/>
      <w:lang w:eastAsia="he-IL"/>
    </w:rPr>
  </w:style>
  <w:style w:type="paragraph" w:customStyle="1" w:styleId="32">
    <w:name w:val="ציטוט 3"/>
    <w:basedOn w:val="aff4"/>
    <w:link w:val="33"/>
    <w:qFormat/>
    <w:rsid w:val="00E36A35"/>
    <w:pPr>
      <w:spacing w:before="60"/>
      <w:ind w:left="2268" w:right="2268"/>
    </w:pPr>
    <w:rPr>
      <w:sz w:val="24"/>
    </w:rPr>
  </w:style>
  <w:style w:type="character" w:customStyle="1" w:styleId="33">
    <w:name w:val="ציטוט 3 תו"/>
    <w:basedOn w:val="aff5"/>
    <w:link w:val="32"/>
    <w:rsid w:val="00E36A35"/>
    <w:rPr>
      <w:rFonts w:cs="David"/>
      <w:sz w:val="24"/>
      <w:szCs w:val="24"/>
      <w:lang w:eastAsia="he-IL"/>
    </w:rPr>
  </w:style>
  <w:style w:type="paragraph" w:customStyle="1" w:styleId="42">
    <w:name w:val="ציטוט 4"/>
    <w:basedOn w:val="aff4"/>
    <w:link w:val="43"/>
    <w:qFormat/>
    <w:rsid w:val="002B4E3E"/>
    <w:pPr>
      <w:ind w:left="2268" w:right="2268"/>
    </w:pPr>
  </w:style>
  <w:style w:type="character" w:customStyle="1" w:styleId="43">
    <w:name w:val="ציטוט 4 תו"/>
    <w:basedOn w:val="aff5"/>
    <w:link w:val="42"/>
    <w:rsid w:val="002B4E3E"/>
    <w:rPr>
      <w:rFonts w:cs="David"/>
      <w:sz w:val="22"/>
      <w:szCs w:val="24"/>
      <w:lang w:eastAsia="he-IL"/>
    </w:rPr>
  </w:style>
  <w:style w:type="paragraph" w:customStyle="1" w:styleId="corpnames">
    <w:name w:val="corp_names"/>
    <w:basedOn w:val="a5"/>
    <w:link w:val="corpnames0"/>
    <w:qFormat/>
    <w:rsid w:val="00BC7ACE"/>
    <w:pPr>
      <w:spacing w:after="0" w:line="240" w:lineRule="auto"/>
      <w:ind w:left="198"/>
      <w:jc w:val="left"/>
    </w:pPr>
    <w:rPr>
      <w:rFonts w:cs="MeteorMF"/>
      <w:noProof/>
      <w:sz w:val="14"/>
      <w:szCs w:val="14"/>
    </w:rPr>
  </w:style>
  <w:style w:type="character" w:customStyle="1" w:styleId="corpnames0">
    <w:name w:val="corp_names תו"/>
    <w:basedOn w:val="a6"/>
    <w:link w:val="corpnames"/>
    <w:rsid w:val="00BC7ACE"/>
    <w:rPr>
      <w:rFonts w:cs="MeteorMF"/>
      <w:noProof/>
      <w:sz w:val="14"/>
      <w:szCs w:val="14"/>
      <w:lang w:eastAsia="he-IL"/>
    </w:rPr>
  </w:style>
  <w:style w:type="paragraph" w:customStyle="1" w:styleId="pathname">
    <w:name w:val="pathname"/>
    <w:basedOn w:val="afe"/>
    <w:next w:val="a5"/>
    <w:qFormat/>
    <w:rsid w:val="003005DA"/>
    <w:pPr>
      <w:tabs>
        <w:tab w:val="clear" w:pos="4153"/>
        <w:tab w:val="clear" w:pos="8306"/>
      </w:tabs>
      <w:bidi w:val="0"/>
      <w:spacing w:after="0" w:line="240" w:lineRule="auto"/>
      <w:jc w:val="right"/>
    </w:pPr>
    <w:rPr>
      <w:sz w:val="14"/>
      <w:szCs w:val="16"/>
    </w:rPr>
  </w:style>
  <w:style w:type="paragraph" w:customStyle="1" w:styleId="corpnamese">
    <w:name w:val="corp_names_e"/>
    <w:link w:val="corpnamese0"/>
    <w:qFormat/>
    <w:rsid w:val="00BC7ACE"/>
    <w:rPr>
      <w:rFonts w:ascii="MetaBook-Roman" w:hAnsi="MetaBook-Roman" w:cs="David"/>
      <w:noProof/>
      <w:color w:val="000000"/>
      <w:sz w:val="14"/>
      <w:szCs w:val="14"/>
      <w:lang w:eastAsia="he-IL"/>
    </w:rPr>
  </w:style>
  <w:style w:type="character" w:customStyle="1" w:styleId="corpnamese0">
    <w:name w:val="corp_names_e תו"/>
    <w:basedOn w:val="a6"/>
    <w:link w:val="corpnamese"/>
    <w:rsid w:val="00BC7ACE"/>
    <w:rPr>
      <w:rFonts w:ascii="MetaBook-Roman" w:hAnsi="MetaBook-Roman" w:cs="David"/>
      <w:noProof/>
      <w:color w:val="000000"/>
      <w:sz w:val="14"/>
      <w:szCs w:val="14"/>
      <w:lang w:eastAsia="he-IL"/>
    </w:rPr>
  </w:style>
  <w:style w:type="paragraph" w:customStyle="1" w:styleId="faxdisclaimer">
    <w:name w:val="fax_disclaimer"/>
    <w:qFormat/>
    <w:rsid w:val="000A1A7E"/>
    <w:pPr>
      <w:tabs>
        <w:tab w:val="center" w:pos="4570"/>
        <w:tab w:val="right" w:pos="9070"/>
      </w:tabs>
      <w:bidi/>
      <w:jc w:val="both"/>
    </w:pPr>
    <w:rPr>
      <w:rFonts w:ascii="Arial" w:hAnsi="Arial" w:cs="Arial"/>
      <w:lang w:eastAsia="he-IL"/>
    </w:rPr>
  </w:style>
  <w:style w:type="paragraph" w:customStyle="1" w:styleId="faxdisclaimere">
    <w:name w:val="fax_disclaimer_e"/>
    <w:qFormat/>
    <w:rsid w:val="00882043"/>
    <w:pPr>
      <w:tabs>
        <w:tab w:val="center" w:pos="4570"/>
        <w:tab w:val="right" w:pos="9070"/>
      </w:tabs>
      <w:jc w:val="both"/>
    </w:pPr>
    <w:rPr>
      <w:rFonts w:ascii="MetaBook-Roman" w:hAnsi="MetaBook-Roman" w:cs="David"/>
      <w:sz w:val="18"/>
      <w:szCs w:val="18"/>
      <w:lang w:eastAsia="he-IL"/>
    </w:rPr>
  </w:style>
  <w:style w:type="paragraph" w:customStyle="1" w:styleId="Normal5">
    <w:name w:val="Normal 5"/>
    <w:basedOn w:val="a5"/>
    <w:qFormat/>
    <w:rsid w:val="00FB1AA6"/>
    <w:pPr>
      <w:ind w:left="3175"/>
    </w:pPr>
  </w:style>
  <w:style w:type="paragraph" w:styleId="affb">
    <w:name w:val="Closing"/>
    <w:basedOn w:val="a5"/>
    <w:link w:val="affc"/>
    <w:rsid w:val="00001E37"/>
    <w:pPr>
      <w:spacing w:after="0" w:line="240" w:lineRule="auto"/>
      <w:ind w:left="4252"/>
    </w:pPr>
  </w:style>
  <w:style w:type="character" w:customStyle="1" w:styleId="affc">
    <w:name w:val="סיום תו"/>
    <w:basedOn w:val="a6"/>
    <w:link w:val="affb"/>
    <w:rsid w:val="00001E37"/>
    <w:rPr>
      <w:rFonts w:cs="David"/>
      <w:sz w:val="22"/>
      <w:szCs w:val="24"/>
      <w:lang w:eastAsia="he-IL"/>
    </w:rPr>
  </w:style>
  <w:style w:type="paragraph" w:customStyle="1" w:styleId="12">
    <w:name w:val="ציטוט 1"/>
    <w:basedOn w:val="aff4"/>
    <w:link w:val="13"/>
    <w:qFormat/>
    <w:rsid w:val="001A24A2"/>
  </w:style>
  <w:style w:type="character" w:customStyle="1" w:styleId="13">
    <w:name w:val="ציטוט 1 תו"/>
    <w:basedOn w:val="aff5"/>
    <w:link w:val="12"/>
    <w:rsid w:val="001A24A2"/>
    <w:rPr>
      <w:rFonts w:cs="David"/>
      <w:sz w:val="22"/>
      <w:szCs w:val="24"/>
      <w:lang w:eastAsia="he-IL"/>
    </w:rPr>
  </w:style>
  <w:style w:type="paragraph" w:customStyle="1" w:styleId="22">
    <w:name w:val="ציטוט 2"/>
    <w:basedOn w:val="aff4"/>
    <w:link w:val="23"/>
    <w:qFormat/>
    <w:rsid w:val="001A24A2"/>
  </w:style>
  <w:style w:type="character" w:customStyle="1" w:styleId="23">
    <w:name w:val="ציטוט 2 תו"/>
    <w:basedOn w:val="aff5"/>
    <w:link w:val="22"/>
    <w:rsid w:val="001A24A2"/>
    <w:rPr>
      <w:rFonts w:cs="David"/>
      <w:sz w:val="22"/>
      <w:szCs w:val="24"/>
      <w:lang w:eastAsia="he-IL"/>
    </w:rPr>
  </w:style>
  <w:style w:type="paragraph" w:styleId="affd">
    <w:name w:val="List Paragraph"/>
    <w:basedOn w:val="a5"/>
    <w:link w:val="affe"/>
    <w:uiPriority w:val="34"/>
    <w:qFormat/>
    <w:rsid w:val="00EF0387"/>
    <w:pPr>
      <w:ind w:left="720"/>
      <w:contextualSpacing/>
    </w:pPr>
  </w:style>
  <w:style w:type="character" w:customStyle="1" w:styleId="apple-converted-space">
    <w:name w:val="apple-converted-space"/>
    <w:basedOn w:val="a6"/>
    <w:rsid w:val="004C0ADA"/>
  </w:style>
  <w:style w:type="character" w:styleId="Hyperlink">
    <w:name w:val="Hyperlink"/>
    <w:basedOn w:val="a6"/>
    <w:unhideWhenUsed/>
    <w:rsid w:val="004C0ADA"/>
    <w:rPr>
      <w:color w:val="0000FF"/>
      <w:u w:val="single"/>
    </w:rPr>
  </w:style>
  <w:style w:type="paragraph" w:customStyle="1" w:styleId="10">
    <w:name w:val="ממסופר1"/>
    <w:basedOn w:val="a5"/>
    <w:next w:val="Normal1"/>
    <w:rsid w:val="00FA7892"/>
    <w:pPr>
      <w:numPr>
        <w:numId w:val="6"/>
      </w:numPr>
      <w:bidi w:val="0"/>
      <w:spacing w:after="0" w:line="240" w:lineRule="auto"/>
    </w:pPr>
    <w:rPr>
      <w:rFonts w:cs="Times New Roman"/>
      <w:sz w:val="24"/>
      <w:lang w:eastAsia="en-US"/>
    </w:rPr>
  </w:style>
  <w:style w:type="paragraph" w:customStyle="1" w:styleId="30">
    <w:name w:val="ממוספר3"/>
    <w:basedOn w:val="10"/>
    <w:next w:val="Normal3"/>
    <w:rsid w:val="00FA7892"/>
    <w:pPr>
      <w:numPr>
        <w:ilvl w:val="2"/>
      </w:numPr>
      <w:ind w:left="2013" w:right="0"/>
    </w:pPr>
  </w:style>
  <w:style w:type="paragraph" w:customStyle="1" w:styleId="40">
    <w:name w:val="ממוספר4"/>
    <w:basedOn w:val="10"/>
    <w:next w:val="Normal4"/>
    <w:rsid w:val="00FA7892"/>
    <w:pPr>
      <w:numPr>
        <w:ilvl w:val="3"/>
      </w:numPr>
      <w:ind w:left="3005" w:right="0"/>
    </w:pPr>
  </w:style>
  <w:style w:type="paragraph" w:customStyle="1" w:styleId="20">
    <w:name w:val="ממסופר2"/>
    <w:basedOn w:val="10"/>
    <w:next w:val="Normal2"/>
    <w:rsid w:val="00FA7892"/>
    <w:pPr>
      <w:numPr>
        <w:ilvl w:val="1"/>
      </w:numPr>
      <w:ind w:left="1191" w:right="0"/>
    </w:pPr>
  </w:style>
  <w:style w:type="paragraph" w:customStyle="1" w:styleId="24">
    <w:name w:val="מא2"/>
    <w:basedOn w:val="a5"/>
    <w:link w:val="25"/>
    <w:rsid w:val="009D5584"/>
    <w:pPr>
      <w:tabs>
        <w:tab w:val="left" w:pos="1134"/>
        <w:tab w:val="left" w:pos="1701"/>
      </w:tabs>
      <w:overflowPunct w:val="0"/>
      <w:autoSpaceDE w:val="0"/>
      <w:autoSpaceDN w:val="0"/>
      <w:adjustRightInd w:val="0"/>
      <w:spacing w:after="0" w:line="240" w:lineRule="auto"/>
      <w:ind w:left="1701" w:hanging="567"/>
      <w:textAlignment w:val="baseline"/>
    </w:pPr>
    <w:rPr>
      <w:sz w:val="18"/>
      <w:szCs w:val="22"/>
      <w:lang w:eastAsia="en-US"/>
    </w:rPr>
  </w:style>
  <w:style w:type="character" w:customStyle="1" w:styleId="25">
    <w:name w:val="מא2 תו"/>
    <w:link w:val="24"/>
    <w:rsid w:val="009D5584"/>
    <w:rPr>
      <w:rFonts w:cs="David"/>
      <w:sz w:val="18"/>
      <w:szCs w:val="22"/>
    </w:rPr>
  </w:style>
  <w:style w:type="paragraph" w:customStyle="1" w:styleId="34">
    <w:name w:val="מא3"/>
    <w:basedOn w:val="24"/>
    <w:link w:val="35"/>
    <w:rsid w:val="009359D3"/>
    <w:pPr>
      <w:widowControl w:val="0"/>
      <w:tabs>
        <w:tab w:val="clear" w:pos="1134"/>
        <w:tab w:val="left" w:pos="2268"/>
      </w:tabs>
      <w:ind w:left="2268"/>
    </w:pPr>
  </w:style>
  <w:style w:type="character" w:customStyle="1" w:styleId="35">
    <w:name w:val="מא3 תו"/>
    <w:link w:val="34"/>
    <w:rsid w:val="009359D3"/>
    <w:rPr>
      <w:rFonts w:cs="David"/>
      <w:sz w:val="18"/>
      <w:szCs w:val="22"/>
    </w:rPr>
  </w:style>
  <w:style w:type="paragraph" w:styleId="afff">
    <w:name w:val="endnote text"/>
    <w:basedOn w:val="a5"/>
    <w:link w:val="afff0"/>
    <w:rsid w:val="00C950D5"/>
    <w:pPr>
      <w:spacing w:after="0" w:line="240" w:lineRule="auto"/>
    </w:pPr>
    <w:rPr>
      <w:sz w:val="20"/>
      <w:szCs w:val="20"/>
    </w:rPr>
  </w:style>
  <w:style w:type="character" w:customStyle="1" w:styleId="afff0">
    <w:name w:val="טקסט הערת סיום תו"/>
    <w:basedOn w:val="a6"/>
    <w:link w:val="afff"/>
    <w:rsid w:val="00C950D5"/>
    <w:rPr>
      <w:rFonts w:cs="David"/>
      <w:lang w:eastAsia="he-IL"/>
    </w:rPr>
  </w:style>
  <w:style w:type="character" w:styleId="afff1">
    <w:name w:val="endnote reference"/>
    <w:basedOn w:val="a6"/>
    <w:rsid w:val="00C950D5"/>
    <w:rPr>
      <w:vertAlign w:val="superscript"/>
    </w:rPr>
  </w:style>
  <w:style w:type="paragraph" w:styleId="afff2">
    <w:name w:val="Balloon Text"/>
    <w:basedOn w:val="a5"/>
    <w:link w:val="afff3"/>
    <w:rsid w:val="009C0B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f3">
    <w:name w:val="טקסט בלונים תו"/>
    <w:basedOn w:val="a6"/>
    <w:link w:val="afff2"/>
    <w:rsid w:val="009C0B27"/>
    <w:rPr>
      <w:rFonts w:ascii="Tahoma" w:hAnsi="Tahoma" w:cs="Tahoma"/>
      <w:sz w:val="16"/>
      <w:szCs w:val="16"/>
      <w:lang w:eastAsia="he-IL"/>
    </w:rPr>
  </w:style>
  <w:style w:type="character" w:customStyle="1" w:styleId="hps">
    <w:name w:val="hps"/>
    <w:basedOn w:val="a6"/>
    <w:rsid w:val="006E2905"/>
  </w:style>
  <w:style w:type="paragraph" w:customStyle="1" w:styleId="afff4">
    <w:name w:val="תת פרק"/>
    <w:basedOn w:val="a5"/>
    <w:rsid w:val="009639FB"/>
    <w:pPr>
      <w:tabs>
        <w:tab w:val="num" w:pos="454"/>
      </w:tabs>
      <w:ind w:left="454" w:hanging="454"/>
    </w:pPr>
    <w:rPr>
      <w:b/>
      <w:bCs/>
      <w:u w:val="single"/>
    </w:rPr>
  </w:style>
  <w:style w:type="table" w:customStyle="1" w:styleId="14">
    <w:name w:val="טבלת רשת1"/>
    <w:basedOn w:val="a7"/>
    <w:next w:val="af3"/>
    <w:uiPriority w:val="59"/>
    <w:rsid w:val="003A371A"/>
    <w:rPr>
      <w:rFonts w:ascii="Cambria" w:eastAsia="MS Mincho" w:hAnsi="Cambria" w:cs="Arial"/>
      <w:sz w:val="24"/>
      <w:szCs w:val="24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5">
    <w:name w:val="Body Text"/>
    <w:basedOn w:val="a5"/>
    <w:link w:val="afff6"/>
    <w:rsid w:val="00C60390"/>
    <w:pPr>
      <w:spacing w:after="120"/>
    </w:pPr>
  </w:style>
  <w:style w:type="character" w:customStyle="1" w:styleId="afff6">
    <w:name w:val="גוף טקסט תו"/>
    <w:basedOn w:val="a6"/>
    <w:link w:val="afff5"/>
    <w:rsid w:val="00C60390"/>
    <w:rPr>
      <w:rFonts w:cs="David"/>
      <w:sz w:val="22"/>
      <w:szCs w:val="24"/>
      <w:lang w:eastAsia="he-IL"/>
    </w:rPr>
  </w:style>
  <w:style w:type="paragraph" w:styleId="26">
    <w:name w:val="Body Text 2"/>
    <w:basedOn w:val="a5"/>
    <w:link w:val="27"/>
    <w:rsid w:val="000F69CC"/>
    <w:pPr>
      <w:spacing w:after="120" w:line="480" w:lineRule="auto"/>
    </w:pPr>
  </w:style>
  <w:style w:type="character" w:customStyle="1" w:styleId="27">
    <w:name w:val="גוף טקסט 2 תו"/>
    <w:basedOn w:val="a6"/>
    <w:link w:val="26"/>
    <w:rsid w:val="000F69CC"/>
    <w:rPr>
      <w:rFonts w:cs="David"/>
      <w:sz w:val="22"/>
      <w:szCs w:val="24"/>
      <w:lang w:eastAsia="he-IL"/>
    </w:rPr>
  </w:style>
  <w:style w:type="character" w:customStyle="1" w:styleId="affe">
    <w:name w:val="פיסקת רשימה תו"/>
    <w:basedOn w:val="a6"/>
    <w:link w:val="affd"/>
    <w:uiPriority w:val="99"/>
    <w:rsid w:val="000F69CC"/>
    <w:rPr>
      <w:rFonts w:cs="David"/>
      <w:sz w:val="22"/>
      <w:szCs w:val="24"/>
      <w:lang w:eastAsia="he-IL"/>
    </w:rPr>
  </w:style>
  <w:style w:type="paragraph" w:styleId="NormalWeb">
    <w:name w:val="Normal (Web)"/>
    <w:basedOn w:val="a5"/>
    <w:uiPriority w:val="99"/>
    <w:unhideWhenUsed/>
    <w:rsid w:val="007031C0"/>
    <w:pPr>
      <w:bidi w:val="0"/>
      <w:spacing w:after="0" w:line="240" w:lineRule="auto"/>
      <w:jc w:val="left"/>
    </w:pPr>
    <w:rPr>
      <w:rFonts w:eastAsiaTheme="minorHAnsi" w:cs="Times New Roman"/>
      <w:sz w:val="24"/>
      <w:lang w:eastAsia="en-US"/>
    </w:rPr>
  </w:style>
  <w:style w:type="paragraph" w:customStyle="1" w:styleId="Default">
    <w:name w:val="Default"/>
    <w:rsid w:val="00CC5972"/>
    <w:pPr>
      <w:autoSpaceDE w:val="0"/>
      <w:autoSpaceDN w:val="0"/>
      <w:adjustRightInd w:val="0"/>
    </w:pPr>
    <w:rPr>
      <w:rFonts w:ascii="Brandon Text Regular" w:hAnsi="Brandon Text Regular" w:cs="Brandon Text Regular"/>
      <w:color w:val="000000"/>
      <w:sz w:val="24"/>
      <w:szCs w:val="24"/>
    </w:rPr>
  </w:style>
  <w:style w:type="character" w:customStyle="1" w:styleId="A10">
    <w:name w:val="A1"/>
    <w:uiPriority w:val="99"/>
    <w:rsid w:val="00CC5972"/>
    <w:rPr>
      <w:rFonts w:cs="Brandon Text Regular"/>
      <w:color w:val="000000"/>
      <w:sz w:val="23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5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6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8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67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54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3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8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882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0437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010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0974972">
                          <w:marLeft w:val="4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9610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199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1734062">
                                      <w:marLeft w:val="0"/>
                                      <w:marRight w:val="0"/>
                                      <w:marTop w:val="24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7783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01880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04703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01863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49295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05810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894208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554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9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5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9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8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6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0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fbclawyers.com/lawyer/raz-tepper/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fbclawyers.com/lawyer/moran-friedman/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fbclawyers.com/lawyer/shay-teken/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newsletter@fbclawyers.com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fbclawyers.com/lawyer/eran-yaniv/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Blank" ma:contentTypeID="0x01010082CEFFAA4BE42C4A9C77418F44962AB80086B76C91D88F40409309FDC2BEBEE0E4" ma:contentTypeVersion="4" ma:contentTypeDescription="" ma:contentTypeScope="" ma:versionID="68e5ea3dfcbcf20c38a8927029de1673">
  <xsd:schema xmlns:xsd="http://www.w3.org/2001/XMLSchema" xmlns:p="http://schemas.microsoft.com/office/2006/metadata/properties" targetNamespace="http://schemas.microsoft.com/office/2006/metadata/properties" ma:root="true" ma:fieldsID="a3ed2a52524714ae06bc53138fe1f60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סוג תוכן" ma:readOnly="true"/>
        <xsd:element ref="dc:title" minOccurs="0" maxOccurs="1" ma:index="4" ma:displayName="מערכת"/>
        <xsd:element ref="dc:subject" minOccurs="0" maxOccurs="1"/>
        <xsd:element ref="dc:description" minOccurs="0" maxOccurs="1" ma:index="1" ma:displayName="הערות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E1BE34-3707-4C74-B2CC-45D8BE5EB8CB}">
  <ds:schemaRefs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815DA012-43E5-4738-810F-0E7E3EEA8F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3AC4D7B-B0EE-45E0-BC22-38ECCDC749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13ED33DA-A66F-4FBD-99FA-3E4B04CDED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7F9CAAFD</Template>
  <TotalTime>0</TotalTime>
  <Pages>1</Pages>
  <Words>491</Words>
  <Characters>3088</Characters>
  <Application>Microsoft Office Word</Application>
  <DocSecurity>4</DocSecurity>
  <Lines>25</Lines>
  <Paragraphs>7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דוח בדיקת נאותות</vt:lpstr>
      <vt:lpstr>דוח בדיקת נאותות</vt:lpstr>
    </vt:vector>
  </TitlesOfParts>
  <Company>FBC</Company>
  <LinksUpToDate>false</LinksUpToDate>
  <CharactersWithSpaces>3572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דוח בדיקת נאותות</dc:title>
  <dc:creator>Nitzan Sandor</dc:creator>
  <cp:lastModifiedBy>Moran Friedman</cp:lastModifiedBy>
  <cp:revision>2</cp:revision>
  <cp:lastPrinted>2019-01-29T12:52:00Z</cp:lastPrinted>
  <dcterms:created xsi:type="dcterms:W3CDTF">2019-11-11T12:45:00Z</dcterms:created>
  <dcterms:modified xsi:type="dcterms:W3CDTF">2019-11-11T12:45:00Z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0x01010082CEFFAA4BE42C4A9C77418F44962AB80086B76C91D88F40409309FDC2BEBEE0E4</vt:lpwstr>
  </property>
</Properties>
</file>